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1424" w14:textId="4157EF27" w:rsidR="00091671" w:rsidRDefault="0033794E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21/06/2022 - </w:t>
      </w:r>
      <w:r w:rsidR="00091671">
        <w:rPr>
          <w:rFonts w:ascii="Arial" w:hAnsi="Arial" w:cs="Arial"/>
        </w:rPr>
        <w:t>pp. 19 e 20</w:t>
      </w:r>
    </w:p>
    <w:p w14:paraId="657E7C9D" w14:textId="77777777" w:rsidR="0033794E" w:rsidRDefault="0033794E" w:rsidP="00CC41A6">
      <w:pPr>
        <w:spacing w:after="0"/>
        <w:jc w:val="both"/>
        <w:rPr>
          <w:rFonts w:ascii="Arial" w:hAnsi="Arial" w:cs="Arial"/>
        </w:rPr>
      </w:pPr>
    </w:p>
    <w:p w14:paraId="63FF1F7E" w14:textId="407F7DE2" w:rsidR="00091671" w:rsidRDefault="00091671" w:rsidP="00091671">
      <w:pPr>
        <w:spacing w:after="0"/>
        <w:jc w:val="both"/>
        <w:rPr>
          <w:rFonts w:ascii="Arial" w:hAnsi="Arial" w:cs="Arial"/>
          <w:b/>
          <w:bCs/>
        </w:rPr>
      </w:pPr>
      <w:r w:rsidRPr="0030636B">
        <w:rPr>
          <w:rFonts w:ascii="Arial" w:hAnsi="Arial" w:cs="Arial"/>
          <w:b/>
          <w:bCs/>
        </w:rPr>
        <w:t>PORTARIA CONJUNTA SMS/SME Nº 377/2022</w:t>
      </w:r>
    </w:p>
    <w:p w14:paraId="760D21B0" w14:textId="77777777" w:rsidR="0033794E" w:rsidRPr="0030636B" w:rsidRDefault="0033794E" w:rsidP="00091671">
      <w:pPr>
        <w:spacing w:after="0"/>
        <w:jc w:val="both"/>
        <w:rPr>
          <w:rFonts w:ascii="Arial" w:hAnsi="Arial" w:cs="Arial"/>
          <w:b/>
          <w:bCs/>
        </w:rPr>
      </w:pPr>
    </w:p>
    <w:p w14:paraId="2E6547BF" w14:textId="70D24DED" w:rsidR="00091671" w:rsidRDefault="00091671" w:rsidP="00091671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0636B">
        <w:rPr>
          <w:rFonts w:ascii="Arial" w:hAnsi="Arial" w:cs="Arial"/>
          <w:b/>
          <w:bCs/>
          <w:i/>
          <w:iCs/>
        </w:rPr>
        <w:t>Dispõe sobre as medidas a serem adotadas frente a casos</w:t>
      </w:r>
      <w:r w:rsidR="0030636B">
        <w:rPr>
          <w:rFonts w:ascii="Arial" w:hAnsi="Arial" w:cs="Arial"/>
          <w:b/>
          <w:bCs/>
          <w:i/>
          <w:iCs/>
        </w:rPr>
        <w:t xml:space="preserve"> </w:t>
      </w:r>
      <w:r w:rsidRPr="0030636B">
        <w:rPr>
          <w:rFonts w:ascii="Arial" w:hAnsi="Arial" w:cs="Arial"/>
          <w:b/>
          <w:bCs/>
          <w:i/>
          <w:iCs/>
        </w:rPr>
        <w:t>positivos e surtos de síndrome gripal por covid-19, em Instituições de Ensino.</w:t>
      </w:r>
    </w:p>
    <w:p w14:paraId="4F047A01" w14:textId="77777777" w:rsidR="0033794E" w:rsidRPr="0030636B" w:rsidRDefault="0033794E" w:rsidP="00091671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4D1E3C7" w14:textId="79C94A68" w:rsid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O Secretário Municipal da Saúde e o Secretário Municipal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de Educação, no uso das atribuições que lhe são legalmente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conferidas, e</w:t>
      </w:r>
    </w:p>
    <w:p w14:paraId="3A387403" w14:textId="77777777" w:rsidR="0033794E" w:rsidRPr="00091671" w:rsidRDefault="0033794E" w:rsidP="00091671">
      <w:pPr>
        <w:spacing w:after="0"/>
        <w:jc w:val="both"/>
        <w:rPr>
          <w:rFonts w:ascii="Arial" w:hAnsi="Arial" w:cs="Arial"/>
        </w:rPr>
      </w:pPr>
    </w:p>
    <w:p w14:paraId="031BEB77" w14:textId="77777777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CONSIDERANDO:</w:t>
      </w:r>
    </w:p>
    <w:p w14:paraId="5EDCE7CF" w14:textId="706B411E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- A necessidade da manutenção das medidas não farmacológicas, frente ao cenário epidemiológico da covid-19 na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Capital;</w:t>
      </w:r>
    </w:p>
    <w:p w14:paraId="68511096" w14:textId="78820555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- A exitosa vacinação da população paulistana contra a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covid-19, que registra 100% da população adulta e de adolescentes vacinadas, com avanço gradual do público infantil;</w:t>
      </w:r>
    </w:p>
    <w:p w14:paraId="6579F19C" w14:textId="6193BCEC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- A necessidade de adaptações que promovam a continuidade das aulas presenciais para salvaguardar a aprendizagem,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saúde mental, nutrição e proteção das crianças e adolescentes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num ambiente escolar seguro, perante a ininterrupção da Pandemia de covid-19;</w:t>
      </w:r>
    </w:p>
    <w:p w14:paraId="5C20F424" w14:textId="30D28F7D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- A Constituição da República Federativa do Brasil de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1988, que estabelece em seu Art. 205 que a educação, direito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de todos e dever do Estado e da família, será promovida e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incentivada com a colaboração da sociedade, visando ao pleno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desenvolvimento da pessoa, seu preparo para o exercício da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cidadania e sua qualificação para o trabalho;</w:t>
      </w:r>
    </w:p>
    <w:p w14:paraId="5E0AABE4" w14:textId="1C79749E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- O Guia de vigilância epidemiológica: emergência de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saúde pública de importância nacional pela doença pelo coronavírus 2019 – Covid-19, atualização em 20 de janeiro de 2022;</w:t>
      </w:r>
    </w:p>
    <w:p w14:paraId="67F45436" w14:textId="4D3713DD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- A PORTARIA GM/MS Nº 913, DE 22 DE ABRIL DE 2022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- Declara o encerramento da Emergência em Saúde Pública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de Importância Nacional (ESPIN) em decorrência da infecção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humana pelo novo coronavírus (2019-nCoV) e revoga a Portaria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GM/MS nº 188, de 3 de fevereiro de 2020;</w:t>
      </w:r>
    </w:p>
    <w:p w14:paraId="48C62975" w14:textId="4B8CF542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- A Resolução SS 151 de 06/10/2021 - DOE de 07/10/21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p.34 - seção 1 - n°194 - Dispõe sobre as medidas, no âmbito da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Secretaria de Estado da Saúde de São Paulo, para a retomada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gradativa e segura, das atividades econômicas, em conformidade com o Plano São Paulo do Governo do Estado e das políticas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voltadas à promoção, prevenção e segurança da população,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com relação ao consumo de bens e serviços, incluindo o entretenimento e qualidade de vida correlacionada ao comportamento da pandemia de COVID-19 no território paulista, e dá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providências correlatas;</w:t>
      </w:r>
    </w:p>
    <w:p w14:paraId="775F00CE" w14:textId="42FB53E0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- Os Protocolos setoriais I. Setor: Educação - Etapa 2 Subsetores: 1. Geral 2. Educação Infantil 3. Ensino Fundamental,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Ensino Médio e Educação de Jovens e Adultos (EJA) 4. Ensino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Superior, Profissional e Complementar do Governo do Estado</w:t>
      </w:r>
    </w:p>
    <w:p w14:paraId="4CD59FD4" w14:textId="6ACE4239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- O DECRETO Nº 61.149, DE 17 DE MARÇO DE 2022 – que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dispõe, nos termos do Decreto Estadual nº 66.575, de 17 de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março de 2022, sobre a dispensa da obrigatoriedade do uso de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máscaras ou de cobertura facial na Cidade de São Paulo;</w:t>
      </w:r>
    </w:p>
    <w:p w14:paraId="393B2EE8" w14:textId="77777777" w:rsidR="0033794E" w:rsidRDefault="0033794E" w:rsidP="00091671">
      <w:pPr>
        <w:spacing w:after="0"/>
        <w:jc w:val="both"/>
        <w:rPr>
          <w:rFonts w:ascii="Arial" w:hAnsi="Arial" w:cs="Arial"/>
        </w:rPr>
      </w:pPr>
    </w:p>
    <w:p w14:paraId="3A6175B6" w14:textId="76190755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RESOLVEM:</w:t>
      </w:r>
    </w:p>
    <w:p w14:paraId="215C89A3" w14:textId="77777777" w:rsidR="0033794E" w:rsidRDefault="0033794E" w:rsidP="00091671">
      <w:pPr>
        <w:spacing w:after="0"/>
        <w:jc w:val="both"/>
        <w:rPr>
          <w:rFonts w:ascii="Arial" w:hAnsi="Arial" w:cs="Arial"/>
        </w:rPr>
      </w:pPr>
    </w:p>
    <w:p w14:paraId="6407429C" w14:textId="48CAA659" w:rsid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Art.1 Estabelecer medidas a serem adotadas frente a surtos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de síndrome gripal, por covid-19, em Instituições de Ensino, no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âmbito das Unidades Educacionais.</w:t>
      </w:r>
    </w:p>
    <w:p w14:paraId="6BB0E1DB" w14:textId="77777777" w:rsidR="0033794E" w:rsidRPr="00091671" w:rsidRDefault="0033794E" w:rsidP="00091671">
      <w:pPr>
        <w:spacing w:after="0"/>
        <w:jc w:val="both"/>
        <w:rPr>
          <w:rFonts w:ascii="Arial" w:hAnsi="Arial" w:cs="Arial"/>
        </w:rPr>
      </w:pPr>
    </w:p>
    <w:p w14:paraId="05934048" w14:textId="7BD58C6F" w:rsidR="00091671" w:rsidRDefault="00091671" w:rsidP="0030636B">
      <w:pPr>
        <w:spacing w:after="0"/>
        <w:jc w:val="center"/>
        <w:rPr>
          <w:rFonts w:ascii="Arial" w:hAnsi="Arial" w:cs="Arial"/>
          <w:b/>
          <w:bCs/>
        </w:rPr>
      </w:pPr>
      <w:r w:rsidRPr="0030636B">
        <w:rPr>
          <w:rFonts w:ascii="Arial" w:hAnsi="Arial" w:cs="Arial"/>
          <w:b/>
          <w:bCs/>
        </w:rPr>
        <w:t>Seção I – DEFINIÇÕES</w:t>
      </w:r>
    </w:p>
    <w:p w14:paraId="4A798485" w14:textId="77777777" w:rsidR="0033794E" w:rsidRPr="0030636B" w:rsidRDefault="0033794E" w:rsidP="0030636B">
      <w:pPr>
        <w:spacing w:after="0"/>
        <w:jc w:val="center"/>
        <w:rPr>
          <w:rFonts w:ascii="Arial" w:hAnsi="Arial" w:cs="Arial"/>
          <w:b/>
          <w:bCs/>
        </w:rPr>
      </w:pPr>
    </w:p>
    <w:p w14:paraId="234AC681" w14:textId="158E215C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Art.2 Síndrome Gripal (SG): Indivíduo com quadro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respiratório agudo, caracterizado por pelo menos dois dos seguintes sinais e sintomas: febre (mesmo que referida), calafrios,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dor de garganta, dor de cabeça, tosse, coriza, distúrbios olfativos ou distúrbios gustativos.</w:t>
      </w:r>
    </w:p>
    <w:p w14:paraId="4F94FDC5" w14:textId="756D2D83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lastRenderedPageBreak/>
        <w:t>Em crianças: além dos itens anteriores, considera-se</w:t>
      </w:r>
      <w:r w:rsidR="0030636B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também obstrução nasal, na ausência de outro diagnóstico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específico.</w:t>
      </w:r>
    </w:p>
    <w:p w14:paraId="015F86FF" w14:textId="77777777" w:rsidR="0033794E" w:rsidRDefault="0033794E" w:rsidP="00091671">
      <w:pPr>
        <w:spacing w:after="0"/>
        <w:jc w:val="both"/>
        <w:rPr>
          <w:rFonts w:ascii="Arial" w:hAnsi="Arial" w:cs="Arial"/>
        </w:rPr>
      </w:pPr>
    </w:p>
    <w:p w14:paraId="370DBB29" w14:textId="77777777" w:rsidR="0033794E" w:rsidRDefault="0033794E" w:rsidP="00091671">
      <w:pPr>
        <w:spacing w:after="0"/>
        <w:jc w:val="both"/>
        <w:rPr>
          <w:rFonts w:ascii="Arial" w:hAnsi="Arial" w:cs="Arial"/>
        </w:rPr>
      </w:pPr>
    </w:p>
    <w:p w14:paraId="09C7A67C" w14:textId="02F2C8CB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Art.3 Contato considera-se como contato qualquer pessoa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que esteve em “contato próximo” a um caso confirmado de covid-19 durante o seu período de transmissibilidade (entre 2 dias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antes e 10 dias após a data de início de sintomas), devendo-se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considerar os ambientes domiciliares, escolares e laborais.</w:t>
      </w:r>
    </w:p>
    <w:p w14:paraId="1B0B2E67" w14:textId="725D4D98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3.1 Considera-se contato próximo, o indivíduo que esteve a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menos de um metro de distância, por um período mínimo de 15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minutos, de um caso confirmado de covid-19, estando ambos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sem uso de máscaras; teve um contato físico direto, com um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caso confirmado, sem tomar as medidas de precaução não farmacológicas, ou seja contato domiciliar ou residente na mesma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casa/ambiente (dormitórios) de um caso confirmado.</w:t>
      </w:r>
    </w:p>
    <w:p w14:paraId="6CB46C5E" w14:textId="79AB80AC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3.2 Em pré-escolas/creches, considera-se contato próximo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todos os alunos e professores/funcionários da mesma sala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de aula do caso confirmado, contatos do transporte escolar e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outros contactantes que forem identificados durante a investigação epidemiológica.</w:t>
      </w:r>
    </w:p>
    <w:p w14:paraId="60AE4862" w14:textId="77777777" w:rsidR="00091671" w:rsidRPr="0030636B" w:rsidRDefault="00091671" w:rsidP="0030636B">
      <w:pPr>
        <w:spacing w:after="0"/>
        <w:jc w:val="center"/>
        <w:rPr>
          <w:rFonts w:ascii="Arial" w:hAnsi="Arial" w:cs="Arial"/>
          <w:b/>
          <w:bCs/>
        </w:rPr>
      </w:pPr>
      <w:r w:rsidRPr="0030636B">
        <w:rPr>
          <w:rFonts w:ascii="Arial" w:hAnsi="Arial" w:cs="Arial"/>
          <w:b/>
          <w:bCs/>
        </w:rPr>
        <w:t>Seção II – CONDUTAS</w:t>
      </w:r>
    </w:p>
    <w:p w14:paraId="47AB23D6" w14:textId="55935B3B" w:rsid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Art.4 Caso Suspeito: para todos os casos suspeitos de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Síndrome Gripal (vide: Art. 2) em creches, pré-escolas, ensino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fundamental, ensino médio e ensino técnico/superior, será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necessária a realização de teste para confirmação diagnóstica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para covid-19.</w:t>
      </w:r>
    </w:p>
    <w:p w14:paraId="16638505" w14:textId="77777777" w:rsidR="0033794E" w:rsidRDefault="0033794E" w:rsidP="00091671">
      <w:pPr>
        <w:spacing w:after="0"/>
        <w:jc w:val="both"/>
        <w:rPr>
          <w:rFonts w:ascii="Arial" w:hAnsi="Arial" w:cs="Arial"/>
        </w:rPr>
      </w:pPr>
    </w:p>
    <w:p w14:paraId="5B590123" w14:textId="78CAC7E5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Art.5 Caso Confirmado: para todos os casos confirmados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de Síndrome Gripal por covid-19, em creches, pré-escolas,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ensino fundamental, ensino médio e ensino técnico/superior,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recomenda-se o afastamento (isolamento) por 07 dias a partir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do início dos sintomas.</w:t>
      </w:r>
    </w:p>
    <w:p w14:paraId="2EB44F01" w14:textId="4A71C40D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Após 07 dias, o isolamento poderá ser interrompido desde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que o indivíduo esteja há 24 horas sem febre, sem uso de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medicamentos antitérmicos e com remissão dos sintomas respiratórios. Se o indivíduo permanecer sintomático até o 7º dia de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início de sintomas o isolamento deve ser mantido até o 10º dia.</w:t>
      </w:r>
    </w:p>
    <w:p w14:paraId="6334B9DA" w14:textId="77777777" w:rsidR="0033794E" w:rsidRDefault="0033794E" w:rsidP="00091671">
      <w:pPr>
        <w:spacing w:after="0"/>
        <w:jc w:val="both"/>
        <w:rPr>
          <w:rFonts w:ascii="Arial" w:hAnsi="Arial" w:cs="Arial"/>
        </w:rPr>
      </w:pPr>
    </w:p>
    <w:p w14:paraId="17370920" w14:textId="3859AC53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Art.6 Contato de caso confirmado: não há indicação de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afastamento de contatos assintomáticos.</w:t>
      </w:r>
    </w:p>
    <w:p w14:paraId="3D81CF2B" w14:textId="0519B0D7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Todos os contatos assintomáticos, deverão seguir com suas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atividades escolares normalmente, e serem monitorados diariamente, pela instituição de ensino, a fim de identificar presença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de sinais e sintomas sugestivos de síndrome gripal, nos 14 dias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após a data do último contato com o caso confirmado.</w:t>
      </w:r>
    </w:p>
    <w:p w14:paraId="607CE0FA" w14:textId="6FC799E6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6.1 Para todos os contatos que apresentarem quadro compatível com Síndrome Gripal, será necessária a realização de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teste para confirmação diagnóstica de covid-19.</w:t>
      </w:r>
    </w:p>
    <w:p w14:paraId="47879B32" w14:textId="77777777" w:rsidR="0033794E" w:rsidRDefault="0033794E" w:rsidP="00091671">
      <w:pPr>
        <w:spacing w:after="0"/>
        <w:jc w:val="both"/>
        <w:rPr>
          <w:rFonts w:ascii="Arial" w:hAnsi="Arial" w:cs="Arial"/>
        </w:rPr>
      </w:pPr>
    </w:p>
    <w:p w14:paraId="07E1ED3A" w14:textId="35DF031F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Art.7 Todas as instituições de ensino que constatem a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ocorrência de casos de Síndrome Gripal, deverão reportar a informação para a Unidade Básica de Saúde/UBS de sua área de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abrangência, a qual, fará notificação dos casos, surtos e orientação de medidas de controle conjuntamente com a Unidade de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Vigilância em Saúde responsável pelo Distrito Administrativo.</w:t>
      </w:r>
    </w:p>
    <w:p w14:paraId="090C3F24" w14:textId="77777777" w:rsidR="0033794E" w:rsidRDefault="0033794E" w:rsidP="00091671">
      <w:pPr>
        <w:spacing w:after="0"/>
        <w:jc w:val="both"/>
        <w:rPr>
          <w:rFonts w:ascii="Arial" w:hAnsi="Arial" w:cs="Arial"/>
        </w:rPr>
      </w:pPr>
    </w:p>
    <w:p w14:paraId="6FBC02C7" w14:textId="441231C6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Art. 8 As unidades educacionais deverão notificar a Diretoria Regional de Educação - DRE sobre os casos e surtos, bem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como as medidas adotadas.</w:t>
      </w:r>
    </w:p>
    <w:p w14:paraId="7DDA8AF7" w14:textId="77777777" w:rsidR="0033794E" w:rsidRDefault="0033794E" w:rsidP="00091671">
      <w:pPr>
        <w:spacing w:after="0"/>
        <w:jc w:val="both"/>
        <w:rPr>
          <w:rFonts w:ascii="Arial" w:hAnsi="Arial" w:cs="Arial"/>
        </w:rPr>
      </w:pPr>
    </w:p>
    <w:p w14:paraId="57908846" w14:textId="2E834AD5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Art.9 Todas as instituições de ensino que constatem a ocorrência de casos de Síndrome Gripal, deverão adotar as medidas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especificadas no Anexo único desta Portaria.</w:t>
      </w:r>
    </w:p>
    <w:p w14:paraId="58109835" w14:textId="22C7773A" w:rsid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Parágrafo Único: Não há recomendação de suspensão das</w:t>
      </w:r>
      <w:r w:rsidR="00D37EDF">
        <w:rPr>
          <w:rFonts w:ascii="Arial" w:hAnsi="Arial" w:cs="Arial"/>
        </w:rPr>
        <w:t xml:space="preserve"> </w:t>
      </w:r>
      <w:r w:rsidRPr="00091671">
        <w:rPr>
          <w:rFonts w:ascii="Arial" w:hAnsi="Arial" w:cs="Arial"/>
        </w:rPr>
        <w:t>aulas frente a casos suspeitos/confirmados de covid-19.</w:t>
      </w:r>
    </w:p>
    <w:p w14:paraId="5935A145" w14:textId="77777777" w:rsidR="0033794E" w:rsidRDefault="0033794E" w:rsidP="00091671">
      <w:pPr>
        <w:spacing w:after="0"/>
        <w:jc w:val="both"/>
        <w:rPr>
          <w:rFonts w:ascii="Arial" w:hAnsi="Arial" w:cs="Arial"/>
        </w:rPr>
      </w:pPr>
    </w:p>
    <w:p w14:paraId="75AB9FE1" w14:textId="77777777" w:rsidR="0033794E" w:rsidRPr="00091671" w:rsidRDefault="0033794E" w:rsidP="00091671">
      <w:pPr>
        <w:spacing w:after="0"/>
        <w:jc w:val="both"/>
        <w:rPr>
          <w:rFonts w:ascii="Arial" w:hAnsi="Arial" w:cs="Arial"/>
        </w:rPr>
      </w:pPr>
    </w:p>
    <w:p w14:paraId="0FAC208B" w14:textId="54215F4B" w:rsidR="00091671" w:rsidRDefault="00091671" w:rsidP="00D37EDF">
      <w:pPr>
        <w:spacing w:after="0"/>
        <w:jc w:val="center"/>
        <w:rPr>
          <w:rFonts w:ascii="Arial" w:hAnsi="Arial" w:cs="Arial"/>
          <w:b/>
          <w:bCs/>
        </w:rPr>
      </w:pPr>
      <w:r w:rsidRPr="00D37EDF">
        <w:rPr>
          <w:rFonts w:ascii="Arial" w:hAnsi="Arial" w:cs="Arial"/>
          <w:b/>
          <w:bCs/>
        </w:rPr>
        <w:lastRenderedPageBreak/>
        <w:t>Seção III – DISPOSIÇÕES FINAIS</w:t>
      </w:r>
    </w:p>
    <w:p w14:paraId="1F519119" w14:textId="77777777" w:rsidR="0033794E" w:rsidRPr="00D37EDF" w:rsidRDefault="0033794E" w:rsidP="00D37EDF">
      <w:pPr>
        <w:spacing w:after="0"/>
        <w:jc w:val="center"/>
        <w:rPr>
          <w:rFonts w:ascii="Arial" w:hAnsi="Arial" w:cs="Arial"/>
          <w:b/>
          <w:bCs/>
        </w:rPr>
      </w:pPr>
    </w:p>
    <w:p w14:paraId="59692E90" w14:textId="17381F30" w:rsid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 xml:space="preserve">Art. 10 Fica revogada a portaria </w:t>
      </w:r>
      <w:proofErr w:type="spellStart"/>
      <w:r w:rsidRPr="00091671">
        <w:rPr>
          <w:rFonts w:ascii="Arial" w:hAnsi="Arial" w:cs="Arial"/>
        </w:rPr>
        <w:t>PORTARIA</w:t>
      </w:r>
      <w:proofErr w:type="spellEnd"/>
      <w:r w:rsidRPr="00091671">
        <w:rPr>
          <w:rFonts w:ascii="Arial" w:hAnsi="Arial" w:cs="Arial"/>
        </w:rPr>
        <w:t xml:space="preserve"> Nº 380 SMS.G</w:t>
      </w:r>
    </w:p>
    <w:p w14:paraId="5F112344" w14:textId="77777777" w:rsidR="0033794E" w:rsidRPr="00091671" w:rsidRDefault="0033794E" w:rsidP="00091671">
      <w:pPr>
        <w:spacing w:after="0"/>
        <w:jc w:val="both"/>
        <w:rPr>
          <w:rFonts w:ascii="Arial" w:hAnsi="Arial" w:cs="Arial"/>
        </w:rPr>
      </w:pPr>
    </w:p>
    <w:p w14:paraId="332C41C0" w14:textId="77777777" w:rsidR="00091671" w:rsidRPr="00091671" w:rsidRDefault="00091671" w:rsidP="00091671">
      <w:pPr>
        <w:spacing w:after="0"/>
        <w:jc w:val="both"/>
        <w:rPr>
          <w:rFonts w:ascii="Arial" w:hAnsi="Arial" w:cs="Arial"/>
        </w:rPr>
      </w:pPr>
      <w:r w:rsidRPr="00091671">
        <w:rPr>
          <w:rFonts w:ascii="Arial" w:hAnsi="Arial" w:cs="Arial"/>
        </w:rPr>
        <w:t>Art.11 Esta Portaria entrará em vigor na data de sua publicação, podendo ser atualizada conforme o cenário epidemiológico determinante.</w:t>
      </w:r>
    </w:p>
    <w:p w14:paraId="494D0061" w14:textId="77777777" w:rsidR="0033794E" w:rsidRDefault="0033794E" w:rsidP="0009167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3E32AC2" w14:textId="2F82D5B3" w:rsidR="00091671" w:rsidRPr="00D37EDF" w:rsidRDefault="00091671" w:rsidP="0009167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EDF">
        <w:rPr>
          <w:rFonts w:ascii="Arial" w:hAnsi="Arial" w:cs="Arial"/>
          <w:sz w:val="18"/>
          <w:szCs w:val="18"/>
        </w:rPr>
        <w:t>São Paulo, 20 de junho de 2022</w:t>
      </w:r>
    </w:p>
    <w:p w14:paraId="7CEC1D4E" w14:textId="77777777" w:rsidR="00091671" w:rsidRPr="00D37EDF" w:rsidRDefault="00091671" w:rsidP="0009167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EDF">
        <w:rPr>
          <w:rFonts w:ascii="Arial" w:hAnsi="Arial" w:cs="Arial"/>
          <w:sz w:val="18"/>
          <w:szCs w:val="18"/>
        </w:rPr>
        <w:t>LUIZ CARLOS ZAMARCO</w:t>
      </w:r>
    </w:p>
    <w:p w14:paraId="21AB5E54" w14:textId="2475D25E" w:rsidR="00091671" w:rsidRPr="00D37EDF" w:rsidRDefault="00091671" w:rsidP="00091671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EDF">
        <w:rPr>
          <w:rFonts w:ascii="Arial" w:hAnsi="Arial" w:cs="Arial"/>
          <w:sz w:val="18"/>
          <w:szCs w:val="18"/>
        </w:rPr>
        <w:t>FERNANDO PADULA</w:t>
      </w:r>
    </w:p>
    <w:p w14:paraId="57142D06" w14:textId="3C1026F5" w:rsidR="00091671" w:rsidRDefault="00091671" w:rsidP="00091671">
      <w:pPr>
        <w:spacing w:after="0"/>
        <w:jc w:val="both"/>
        <w:rPr>
          <w:rFonts w:ascii="Arial" w:hAnsi="Arial" w:cs="Arial"/>
        </w:rPr>
      </w:pPr>
    </w:p>
    <w:p w14:paraId="52B34E6F" w14:textId="569AE669" w:rsidR="00091671" w:rsidRDefault="00091671" w:rsidP="000916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86396B" wp14:editId="6449BB95">
            <wp:extent cx="6092791" cy="4501956"/>
            <wp:effectExtent l="0" t="0" r="381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319" cy="451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E1DA" w14:textId="078B4AA8" w:rsidR="00091671" w:rsidRDefault="00091671" w:rsidP="00CC41A6">
      <w:pPr>
        <w:spacing w:after="0"/>
        <w:jc w:val="both"/>
        <w:rPr>
          <w:rFonts w:ascii="Arial" w:hAnsi="Arial" w:cs="Arial"/>
        </w:rPr>
      </w:pPr>
    </w:p>
    <w:p w14:paraId="3148114C" w14:textId="643B59F4" w:rsidR="00E17471" w:rsidRDefault="0033794E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21/06/2022 - </w:t>
      </w:r>
      <w:r w:rsidR="00E17471">
        <w:rPr>
          <w:rFonts w:ascii="Arial" w:hAnsi="Arial" w:cs="Arial"/>
        </w:rPr>
        <w:t>pp. 31 e 32</w:t>
      </w:r>
    </w:p>
    <w:p w14:paraId="71D5A281" w14:textId="77777777" w:rsidR="0033794E" w:rsidRDefault="0033794E" w:rsidP="00E17471">
      <w:pPr>
        <w:spacing w:after="0"/>
        <w:jc w:val="both"/>
        <w:rPr>
          <w:rFonts w:ascii="Arial" w:hAnsi="Arial" w:cs="Arial"/>
        </w:rPr>
      </w:pPr>
    </w:p>
    <w:p w14:paraId="6C2B5D5E" w14:textId="1C43D882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SAÚDE</w:t>
      </w:r>
    </w:p>
    <w:p w14:paraId="56A9DCA7" w14:textId="77777777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GABINETE DO SECRETÁRIO</w:t>
      </w:r>
    </w:p>
    <w:p w14:paraId="378C2A7A" w14:textId="77777777" w:rsidR="0033794E" w:rsidRDefault="0033794E" w:rsidP="00E17471">
      <w:pPr>
        <w:spacing w:after="0"/>
        <w:jc w:val="both"/>
        <w:rPr>
          <w:rFonts w:ascii="Arial" w:hAnsi="Arial" w:cs="Arial"/>
        </w:rPr>
      </w:pPr>
    </w:p>
    <w:p w14:paraId="4D82D619" w14:textId="2BC8204E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PROCESSO: 6018.2022/0046269-9</w:t>
      </w:r>
    </w:p>
    <w:p w14:paraId="2F5C5859" w14:textId="282CDFD3" w:rsidR="00E17471" w:rsidRPr="00613709" w:rsidRDefault="00E17471" w:rsidP="00E17471">
      <w:pPr>
        <w:spacing w:after="0"/>
        <w:jc w:val="both"/>
        <w:rPr>
          <w:rFonts w:ascii="Arial" w:hAnsi="Arial" w:cs="Arial"/>
          <w:b/>
          <w:bCs/>
        </w:rPr>
      </w:pPr>
      <w:r w:rsidRPr="00613709">
        <w:rPr>
          <w:rFonts w:ascii="Arial" w:hAnsi="Arial" w:cs="Arial"/>
          <w:b/>
          <w:bCs/>
        </w:rPr>
        <w:t>PORTARIA CONJUNTA SMS/SME Nº 377/2022</w:t>
      </w:r>
    </w:p>
    <w:p w14:paraId="39AC75B8" w14:textId="77777777" w:rsidR="0033794E" w:rsidRDefault="0033794E" w:rsidP="00E17471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92AE0C6" w14:textId="1B9EE463" w:rsidR="00E17471" w:rsidRPr="00613709" w:rsidRDefault="00E17471" w:rsidP="00E17471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13709">
        <w:rPr>
          <w:rFonts w:ascii="Arial" w:hAnsi="Arial" w:cs="Arial"/>
          <w:b/>
          <w:bCs/>
          <w:i/>
          <w:iCs/>
        </w:rPr>
        <w:t>Dispõe sobre as medidas a serem adotadas frente a casos</w:t>
      </w:r>
      <w:r w:rsidR="00613709">
        <w:rPr>
          <w:rFonts w:ascii="Arial" w:hAnsi="Arial" w:cs="Arial"/>
          <w:b/>
          <w:bCs/>
          <w:i/>
          <w:iCs/>
        </w:rPr>
        <w:t xml:space="preserve"> </w:t>
      </w:r>
      <w:r w:rsidRPr="00613709">
        <w:rPr>
          <w:rFonts w:ascii="Arial" w:hAnsi="Arial" w:cs="Arial"/>
          <w:b/>
          <w:bCs/>
          <w:i/>
          <w:iCs/>
        </w:rPr>
        <w:t>positivos e surtos de síndrome gripal por covid-19, em Instituições de Ensino.</w:t>
      </w:r>
    </w:p>
    <w:p w14:paraId="6DF99A3C" w14:textId="77777777" w:rsidR="0033794E" w:rsidRDefault="0033794E" w:rsidP="00E17471">
      <w:pPr>
        <w:spacing w:after="0"/>
        <w:jc w:val="both"/>
        <w:rPr>
          <w:rFonts w:ascii="Arial" w:hAnsi="Arial" w:cs="Arial"/>
        </w:rPr>
      </w:pPr>
    </w:p>
    <w:p w14:paraId="77763C8A" w14:textId="18C8E4AE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O Secretário Municipal da Saúde e o Secretário Municipal de Educação, no uso das atribuições que lhe são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legalmente conferidas, e</w:t>
      </w:r>
    </w:p>
    <w:p w14:paraId="38470CF5" w14:textId="77777777" w:rsidR="0033794E" w:rsidRDefault="0033794E" w:rsidP="00E17471">
      <w:pPr>
        <w:spacing w:after="0"/>
        <w:jc w:val="both"/>
        <w:rPr>
          <w:rFonts w:ascii="Arial" w:hAnsi="Arial" w:cs="Arial"/>
        </w:rPr>
      </w:pPr>
    </w:p>
    <w:p w14:paraId="0DFD79AA" w14:textId="5E31D1B6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CONSIDERANDO:</w:t>
      </w:r>
    </w:p>
    <w:p w14:paraId="08E11F20" w14:textId="6DE3F848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- A necessidade da manutenção das medidas não farmacológicas, frente ao cenário epidemiológico da covid-19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na Capital;</w:t>
      </w:r>
    </w:p>
    <w:p w14:paraId="592ED6FE" w14:textId="17246884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- A exitosa vacinação da população paulistana contra a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covid-19, que registra 100% da população adulta e de adolescentes vacinadas, com avanço gradual do público infantil;</w:t>
      </w:r>
    </w:p>
    <w:p w14:paraId="7C182C9C" w14:textId="0808B1CE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- A necessidade de adaptações que promovam a continuidade das aulas presenciais para salvaguardar a aprendizagem, saúde mental, nutrição e proteção das crianças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e adolescentes num ambiente escolar seguro, perante a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ininterrupção da Pandemia de covid-19;</w:t>
      </w:r>
    </w:p>
    <w:p w14:paraId="45C39C9B" w14:textId="49682977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- A Constituição da República Federativa do Brasil de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1988, que estabelece em seu Art. 205 que a educação, direito de todos e dever do Estado e da família, será promovida e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incentivada com a colaboração da sociedade, visando ao pleno desenvolvimento da pessoa, seu preparo para o exercício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da cidadania e sua qualificação para o trabalho;</w:t>
      </w:r>
    </w:p>
    <w:p w14:paraId="2F151528" w14:textId="0C485C01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- O Guia de vigilância epidemiológica: emergência de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saúde pública de importância nacional pela doença pelo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coronavírus 2019 – Covid-19, atualização em 20 de janeiro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de 2022;</w:t>
      </w:r>
    </w:p>
    <w:p w14:paraId="5FB1030B" w14:textId="158A7787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- A PORTARIA GM/MS Nº 913, DE 22 DE ABRIL DE 2022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- Declara o encerramento da Emergência em Saúde Pública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de Importância Nacional (ESPIN) em decorrência da infecção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humana pelo novo coronavírus (2019-nCoV) e revoga a Portaria GM/MS nº 188, de 3 de fevereiro de 2020;</w:t>
      </w:r>
    </w:p>
    <w:p w14:paraId="3C79DC83" w14:textId="692AC925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- A Resolução SS 151 de 06/10/2021 - DOE de 07/10/21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p.34 - seção 1 - n°194 - Dispõe sobre as medidas, no âmbito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da Secretaria de Estado da Saúde de São Paulo, para a retomada gradativa e segura, das atividades econômicas, em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conformidade com o Plano São Paulo do Governo do Estado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e das políticas voltadas à promoção, prevenção e segurança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da população, com relação ao consumo de bens e serviços,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incluindo o entretenimento e qualidade de vida correlacionada ao comportamento da pandemia de COVID-19 no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território paulista, e dá providências correlatas;</w:t>
      </w:r>
    </w:p>
    <w:p w14:paraId="3FE44D0B" w14:textId="6ABCE408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- Os Protocolos setoriais I. Setor: Educação - Etapa 2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Subsetores: 1. Geral 2. Educação Infantil 3. Ensino Fundamental, Ensino Médio e Educação de Jovens e Adultos (EJA)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4. Ensino Superior, Profissional e Complementar do Governo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do Estado</w:t>
      </w:r>
    </w:p>
    <w:p w14:paraId="3272BA3C" w14:textId="3F6EE520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- O DECRETO Nº 61.149, DE 17 DE MARÇO DE 2022 –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que dispõe, nos termos do Decreto Estadual nº 66.575, de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17 de março de 2022, sobre a dispensa da obrigatoriedade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do uso de máscaras ou de cobertura facial na Cidade de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São Paulo;</w:t>
      </w:r>
    </w:p>
    <w:p w14:paraId="6B29931B" w14:textId="77777777" w:rsidR="0033794E" w:rsidRDefault="0033794E" w:rsidP="00E17471">
      <w:pPr>
        <w:spacing w:after="0"/>
        <w:jc w:val="both"/>
        <w:rPr>
          <w:rFonts w:ascii="Arial" w:hAnsi="Arial" w:cs="Arial"/>
        </w:rPr>
      </w:pPr>
    </w:p>
    <w:p w14:paraId="765F5807" w14:textId="49E82D95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RESOLVEM:</w:t>
      </w:r>
    </w:p>
    <w:p w14:paraId="796C46E1" w14:textId="77777777" w:rsidR="0033794E" w:rsidRDefault="0033794E" w:rsidP="00E17471">
      <w:pPr>
        <w:spacing w:after="0"/>
        <w:jc w:val="both"/>
        <w:rPr>
          <w:rFonts w:ascii="Arial" w:hAnsi="Arial" w:cs="Arial"/>
        </w:rPr>
      </w:pPr>
    </w:p>
    <w:p w14:paraId="13AF4F04" w14:textId="72887E90" w:rsid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Art.1 Estabelecer medidas a serem adotadas frente a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surtos de síndrome gripal, por covid-19, em Instituições de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Ensino, no âmbito das Unidades Educacionais.</w:t>
      </w:r>
    </w:p>
    <w:p w14:paraId="3D83F331" w14:textId="77777777" w:rsidR="0033794E" w:rsidRPr="00E17471" w:rsidRDefault="0033794E" w:rsidP="00E17471">
      <w:pPr>
        <w:spacing w:after="0"/>
        <w:jc w:val="both"/>
        <w:rPr>
          <w:rFonts w:ascii="Arial" w:hAnsi="Arial" w:cs="Arial"/>
        </w:rPr>
      </w:pPr>
    </w:p>
    <w:p w14:paraId="4776FF08" w14:textId="0A1567C9" w:rsidR="00E17471" w:rsidRDefault="00E17471" w:rsidP="0030636B">
      <w:pPr>
        <w:spacing w:after="0"/>
        <w:jc w:val="center"/>
        <w:rPr>
          <w:rFonts w:ascii="Arial" w:hAnsi="Arial" w:cs="Arial"/>
          <w:b/>
          <w:bCs/>
        </w:rPr>
      </w:pPr>
      <w:r w:rsidRPr="00613709">
        <w:rPr>
          <w:rFonts w:ascii="Arial" w:hAnsi="Arial" w:cs="Arial"/>
          <w:b/>
          <w:bCs/>
        </w:rPr>
        <w:t>Seção I – DEFINIÇÕES</w:t>
      </w:r>
    </w:p>
    <w:p w14:paraId="723B3A58" w14:textId="77777777" w:rsidR="0033794E" w:rsidRPr="00613709" w:rsidRDefault="0033794E" w:rsidP="0030636B">
      <w:pPr>
        <w:spacing w:after="0"/>
        <w:jc w:val="center"/>
        <w:rPr>
          <w:rFonts w:ascii="Arial" w:hAnsi="Arial" w:cs="Arial"/>
          <w:b/>
          <w:bCs/>
        </w:rPr>
      </w:pPr>
    </w:p>
    <w:p w14:paraId="67728976" w14:textId="7A089F63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Art.2 Síndrome Gripal (SG): Indivíduo com quadro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respiratório agudo, caracterizado por pelo menos dois dos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seguintes sinais e sintomas: febre (mesmo que referida),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calafrios, dor de garganta, dor de cabeça, tosse, coriza,</w:t>
      </w:r>
      <w:r w:rsidR="00613709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distúrbios olfativos ou distúrbios gustativos.</w:t>
      </w:r>
    </w:p>
    <w:p w14:paraId="6F35C387" w14:textId="12C55A92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 xml:space="preserve">Em crianças: </w:t>
      </w:r>
      <w:r w:rsidR="0030636B" w:rsidRPr="00E17471">
        <w:rPr>
          <w:rFonts w:ascii="Arial" w:hAnsi="Arial" w:cs="Arial"/>
        </w:rPr>
        <w:t>além</w:t>
      </w:r>
      <w:r w:rsidRPr="00E17471">
        <w:rPr>
          <w:rFonts w:ascii="Arial" w:hAnsi="Arial" w:cs="Arial"/>
        </w:rPr>
        <w:t xml:space="preserve"> m dos itens anteriores, considera-se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também obstrução nasal, na ausência de outro diagnóstico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específico.</w:t>
      </w:r>
    </w:p>
    <w:p w14:paraId="07F2392F" w14:textId="77777777" w:rsidR="0033794E" w:rsidRDefault="0033794E" w:rsidP="00E17471">
      <w:pPr>
        <w:spacing w:after="0"/>
        <w:jc w:val="both"/>
        <w:rPr>
          <w:rFonts w:ascii="Arial" w:hAnsi="Arial" w:cs="Arial"/>
        </w:rPr>
      </w:pPr>
    </w:p>
    <w:p w14:paraId="141014C8" w14:textId="653A483D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Art.3 Contato considera-se como contato qualquer pessoa que esteve em “contato próximo” a um caso confirmado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de covid-19 durante o seu período de transmissibilidade (entre 2 dias antes e 10 dias após a data de início de sintomas),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devendo-se considerar os ambientes domiciliares, escolares</w:t>
      </w:r>
    </w:p>
    <w:p w14:paraId="47F9F826" w14:textId="77777777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e laborais.</w:t>
      </w:r>
    </w:p>
    <w:p w14:paraId="451B84D6" w14:textId="6C99C228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3.1 Considera-se contato próximo, o indivíduo que esteve a menos de um metro de distância, por um período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mínimo de 15 minutos, de um caso confirmado de covid-19,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 xml:space="preserve">estando ambos sem uso de </w:t>
      </w:r>
      <w:r w:rsidRPr="00E17471">
        <w:rPr>
          <w:rFonts w:ascii="Arial" w:hAnsi="Arial" w:cs="Arial"/>
        </w:rPr>
        <w:lastRenderedPageBreak/>
        <w:t>máscaras; teve um contato físico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direto, com um caso confirmado, sem tomar as medidas de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precaução não farmacológicas, ou seja contato domiciliar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ou residente na mesma casa/ambiente (dormitórios) de um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caso confirmado.</w:t>
      </w:r>
    </w:p>
    <w:p w14:paraId="6C5E19CE" w14:textId="7C680BD4" w:rsid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3.2 Em pré-escolas/creches, considera-se contato próximo todos os alunos e professores/funcionários da mesma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sala de aula do caso confirmado, contatos do transporte escolar e outros contactantes que forem identificados durante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a investigação epidemiológica.</w:t>
      </w:r>
    </w:p>
    <w:p w14:paraId="3E9AB2FC" w14:textId="77777777" w:rsidR="0033794E" w:rsidRPr="00E17471" w:rsidRDefault="0033794E" w:rsidP="00E17471">
      <w:pPr>
        <w:spacing w:after="0"/>
        <w:jc w:val="both"/>
        <w:rPr>
          <w:rFonts w:ascii="Arial" w:hAnsi="Arial" w:cs="Arial"/>
        </w:rPr>
      </w:pPr>
    </w:p>
    <w:p w14:paraId="7110EE1E" w14:textId="4FD147D6" w:rsidR="00E17471" w:rsidRDefault="00E17471" w:rsidP="0030636B">
      <w:pPr>
        <w:spacing w:after="0"/>
        <w:jc w:val="center"/>
        <w:rPr>
          <w:rFonts w:ascii="Arial" w:hAnsi="Arial" w:cs="Arial"/>
          <w:b/>
          <w:bCs/>
        </w:rPr>
      </w:pPr>
      <w:r w:rsidRPr="0030636B">
        <w:rPr>
          <w:rFonts w:ascii="Arial" w:hAnsi="Arial" w:cs="Arial"/>
          <w:b/>
          <w:bCs/>
        </w:rPr>
        <w:t>Seção II – CONDUTAS</w:t>
      </w:r>
    </w:p>
    <w:p w14:paraId="2ABDB1DD" w14:textId="77777777" w:rsidR="0033794E" w:rsidRPr="0030636B" w:rsidRDefault="0033794E" w:rsidP="0030636B">
      <w:pPr>
        <w:spacing w:after="0"/>
        <w:jc w:val="center"/>
        <w:rPr>
          <w:rFonts w:ascii="Arial" w:hAnsi="Arial" w:cs="Arial"/>
          <w:b/>
          <w:bCs/>
        </w:rPr>
      </w:pPr>
    </w:p>
    <w:p w14:paraId="1A3F849B" w14:textId="0C2EA256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Art.4 Caso Suspeito: para todos os casos suspeitos de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Síndrome Gripal (vide: Art. 2) em creches, pré-escolas, ensino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fundamental, ensino médio e ensino técnico/superior, será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necessária a realização de teste para confirmação diagnóstica para covid-19.</w:t>
      </w:r>
    </w:p>
    <w:p w14:paraId="736BD9BF" w14:textId="77777777" w:rsidR="0033794E" w:rsidRDefault="0033794E" w:rsidP="00E17471">
      <w:pPr>
        <w:spacing w:after="0"/>
        <w:jc w:val="both"/>
        <w:rPr>
          <w:rFonts w:ascii="Arial" w:hAnsi="Arial" w:cs="Arial"/>
        </w:rPr>
      </w:pPr>
    </w:p>
    <w:p w14:paraId="6C7500EC" w14:textId="4A5D2BF3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Art.5 Caso Confirmado: para todos os casos confirmados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de Síndrome Gripal por covid-19, em creches, pré-escolas,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ensino fundamental, ensino médio e ensino técnico/superior,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recomenda-se o afastamento (isolamento) por 07 dias a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partir do início dos sintomas.</w:t>
      </w:r>
    </w:p>
    <w:p w14:paraId="1701C9E7" w14:textId="0B8D77BD" w:rsid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Após 07 dias, o isolamento poderá ser interrompido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desde que o indivíduo esteja há 24 horas sem febre, sem uso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de medicamentos antitérmicos e com remissão dos sintomas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respiratórios. Se o indivíduo permanecer sintomático até 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7º dia de início de sintomas o isolamento deve ser mantido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até o 10º dia.</w:t>
      </w:r>
    </w:p>
    <w:p w14:paraId="4D37512C" w14:textId="77777777" w:rsidR="0033794E" w:rsidRPr="00E17471" w:rsidRDefault="0033794E" w:rsidP="00E17471">
      <w:pPr>
        <w:spacing w:after="0"/>
        <w:jc w:val="both"/>
        <w:rPr>
          <w:rFonts w:ascii="Arial" w:hAnsi="Arial" w:cs="Arial"/>
        </w:rPr>
      </w:pPr>
    </w:p>
    <w:p w14:paraId="5A8E4D51" w14:textId="337C4B56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Art.6 Contato de caso confirmado: não há indicação de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afastamento de contatos assintomáticos.</w:t>
      </w:r>
    </w:p>
    <w:p w14:paraId="66A74DDC" w14:textId="4A999D92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Todos os contatos assintomáticos, deverão seguir com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suas atividades escolares normalmente, e serem monitorados diariamente, pela instituição de ensino, a fim de identificar presença de sinais e sintomas sugestivos de síndrome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gripal, nos 14 dias após a data do último contato com o caso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confirmado.</w:t>
      </w:r>
    </w:p>
    <w:p w14:paraId="588DA690" w14:textId="3A9D3B0D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6.1 Para todos os contatos que apresentarem quadro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compatível com Síndrome Gripal, será necessária a realização de teste para confirmação diagnóstica de covid-19.</w:t>
      </w:r>
    </w:p>
    <w:p w14:paraId="42CC7692" w14:textId="77777777" w:rsidR="0033794E" w:rsidRDefault="0033794E" w:rsidP="00E17471">
      <w:pPr>
        <w:spacing w:after="0"/>
        <w:jc w:val="both"/>
        <w:rPr>
          <w:rFonts w:ascii="Arial" w:hAnsi="Arial" w:cs="Arial"/>
        </w:rPr>
      </w:pPr>
    </w:p>
    <w:p w14:paraId="1DBD1BC3" w14:textId="409C2F39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Art.7 Todas as instituições de ensino que constatem a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ocorrência de casos de Síndrome Gripal, deverão reportar a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informação para a Unidade Básica de Saúde/UBS de sua área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de abrangência, a qual, fará notificação dos casos, surtos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e orientação de medidas de controle conjuntamente com a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Unidade de Vigilância em Saúde responsável pelo Distrito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Administrativo.</w:t>
      </w:r>
    </w:p>
    <w:p w14:paraId="10816538" w14:textId="77777777" w:rsidR="0033794E" w:rsidRDefault="0033794E" w:rsidP="00E17471">
      <w:pPr>
        <w:spacing w:after="0"/>
        <w:jc w:val="both"/>
        <w:rPr>
          <w:rFonts w:ascii="Arial" w:hAnsi="Arial" w:cs="Arial"/>
        </w:rPr>
      </w:pPr>
    </w:p>
    <w:p w14:paraId="52A18C19" w14:textId="38EDA937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Art. 8 As unidades educacionais deverão notificar a Diretoria Regional de Educação - DRE sobre os casos e surtos,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bem como as medidas adotadas.</w:t>
      </w:r>
    </w:p>
    <w:p w14:paraId="6EB04C32" w14:textId="77777777" w:rsidR="0033794E" w:rsidRDefault="0033794E" w:rsidP="00E17471">
      <w:pPr>
        <w:spacing w:after="0"/>
        <w:jc w:val="both"/>
        <w:rPr>
          <w:rFonts w:ascii="Arial" w:hAnsi="Arial" w:cs="Arial"/>
        </w:rPr>
      </w:pPr>
    </w:p>
    <w:p w14:paraId="5C7B837E" w14:textId="4F14DEB3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Art.9 Todas as instituições de ensino que constatem a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ocorrência de casos de Síndrome Gripal, deverão adotar as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medidas especificadas no Anexo único desta Portaria.</w:t>
      </w:r>
    </w:p>
    <w:p w14:paraId="35941469" w14:textId="1301A7C7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Parágrafo Único: Não há recomendação de suspensão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das aulas frente a casos suspeitos/confirmados de covid-19.</w:t>
      </w:r>
    </w:p>
    <w:p w14:paraId="0CDFC0F6" w14:textId="346A04EA" w:rsidR="00E17471" w:rsidRDefault="00E17471" w:rsidP="0030636B">
      <w:pPr>
        <w:spacing w:after="0"/>
        <w:jc w:val="center"/>
        <w:rPr>
          <w:rFonts w:ascii="Arial" w:hAnsi="Arial" w:cs="Arial"/>
          <w:b/>
          <w:bCs/>
        </w:rPr>
      </w:pPr>
      <w:r w:rsidRPr="0030636B">
        <w:rPr>
          <w:rFonts w:ascii="Arial" w:hAnsi="Arial" w:cs="Arial"/>
          <w:b/>
          <w:bCs/>
        </w:rPr>
        <w:t>Seção III – DISPOSIÇÕES FINAIS</w:t>
      </w:r>
    </w:p>
    <w:p w14:paraId="624B4D16" w14:textId="77777777" w:rsidR="0033794E" w:rsidRPr="0030636B" w:rsidRDefault="0033794E" w:rsidP="0030636B">
      <w:pPr>
        <w:spacing w:after="0"/>
        <w:jc w:val="center"/>
        <w:rPr>
          <w:rFonts w:ascii="Arial" w:hAnsi="Arial" w:cs="Arial"/>
          <w:b/>
          <w:bCs/>
        </w:rPr>
      </w:pPr>
    </w:p>
    <w:p w14:paraId="64AB9840" w14:textId="0830D8E3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 xml:space="preserve">Art. 10 Fica revogada a portaria </w:t>
      </w:r>
      <w:proofErr w:type="spellStart"/>
      <w:r w:rsidRPr="00E17471">
        <w:rPr>
          <w:rFonts w:ascii="Arial" w:hAnsi="Arial" w:cs="Arial"/>
        </w:rPr>
        <w:t>PORTARIA</w:t>
      </w:r>
      <w:proofErr w:type="spellEnd"/>
      <w:r w:rsidRPr="00E17471">
        <w:rPr>
          <w:rFonts w:ascii="Arial" w:hAnsi="Arial" w:cs="Arial"/>
        </w:rPr>
        <w:t xml:space="preserve"> Nº 380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SMS.G</w:t>
      </w:r>
    </w:p>
    <w:p w14:paraId="11BF322B" w14:textId="77777777" w:rsidR="0033794E" w:rsidRDefault="0033794E" w:rsidP="00E17471">
      <w:pPr>
        <w:spacing w:after="0"/>
        <w:jc w:val="both"/>
        <w:rPr>
          <w:rFonts w:ascii="Arial" w:hAnsi="Arial" w:cs="Arial"/>
        </w:rPr>
      </w:pPr>
    </w:p>
    <w:p w14:paraId="6B738C0E" w14:textId="7DD93B27" w:rsidR="00E17471" w:rsidRPr="00E17471" w:rsidRDefault="00E17471" w:rsidP="00E17471">
      <w:pPr>
        <w:spacing w:after="0"/>
        <w:jc w:val="both"/>
        <w:rPr>
          <w:rFonts w:ascii="Arial" w:hAnsi="Arial" w:cs="Arial"/>
        </w:rPr>
      </w:pPr>
      <w:r w:rsidRPr="00E17471">
        <w:rPr>
          <w:rFonts w:ascii="Arial" w:hAnsi="Arial" w:cs="Arial"/>
        </w:rPr>
        <w:t>Art.11 Esta Portaria entrará em vigor na data de sua</w:t>
      </w:r>
      <w:r w:rsidR="0030636B">
        <w:rPr>
          <w:rFonts w:ascii="Arial" w:hAnsi="Arial" w:cs="Arial"/>
        </w:rPr>
        <w:t xml:space="preserve"> </w:t>
      </w:r>
      <w:r w:rsidRPr="00E17471">
        <w:rPr>
          <w:rFonts w:ascii="Arial" w:hAnsi="Arial" w:cs="Arial"/>
        </w:rPr>
        <w:t>publicação, podendo ser atualizada conforme o cenário epidemiológico determinante.</w:t>
      </w:r>
    </w:p>
    <w:p w14:paraId="2FBEAA68" w14:textId="77777777" w:rsidR="0033794E" w:rsidRDefault="0033794E" w:rsidP="00E1747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AD0F271" w14:textId="6EF45DC8" w:rsidR="00E17471" w:rsidRPr="0030636B" w:rsidRDefault="00E17471" w:rsidP="00E17471">
      <w:pPr>
        <w:spacing w:after="0"/>
        <w:jc w:val="both"/>
        <w:rPr>
          <w:rFonts w:ascii="Arial" w:hAnsi="Arial" w:cs="Arial"/>
          <w:sz w:val="18"/>
          <w:szCs w:val="18"/>
        </w:rPr>
      </w:pPr>
      <w:r w:rsidRPr="0030636B">
        <w:rPr>
          <w:rFonts w:ascii="Arial" w:hAnsi="Arial" w:cs="Arial"/>
          <w:sz w:val="18"/>
          <w:szCs w:val="18"/>
        </w:rPr>
        <w:t>São Paulo, 20 de junho de 2022</w:t>
      </w:r>
    </w:p>
    <w:p w14:paraId="4CF1AE8B" w14:textId="77777777" w:rsidR="00E17471" w:rsidRPr="0030636B" w:rsidRDefault="00E17471" w:rsidP="00E17471">
      <w:pPr>
        <w:spacing w:after="0"/>
        <w:jc w:val="both"/>
        <w:rPr>
          <w:rFonts w:ascii="Arial" w:hAnsi="Arial" w:cs="Arial"/>
          <w:sz w:val="18"/>
          <w:szCs w:val="18"/>
        </w:rPr>
      </w:pPr>
      <w:r w:rsidRPr="0030636B">
        <w:rPr>
          <w:rFonts w:ascii="Arial" w:hAnsi="Arial" w:cs="Arial"/>
          <w:sz w:val="18"/>
          <w:szCs w:val="18"/>
        </w:rPr>
        <w:t>LUIZ CARLOS ZAMARCO</w:t>
      </w:r>
    </w:p>
    <w:p w14:paraId="63203561" w14:textId="519AD872" w:rsidR="00E17471" w:rsidRPr="0030636B" w:rsidRDefault="00E17471" w:rsidP="00E17471">
      <w:pPr>
        <w:spacing w:after="0"/>
        <w:jc w:val="both"/>
        <w:rPr>
          <w:rFonts w:ascii="Arial" w:hAnsi="Arial" w:cs="Arial"/>
          <w:sz w:val="18"/>
          <w:szCs w:val="18"/>
        </w:rPr>
      </w:pPr>
      <w:r w:rsidRPr="0030636B">
        <w:rPr>
          <w:rFonts w:ascii="Arial" w:hAnsi="Arial" w:cs="Arial"/>
          <w:sz w:val="18"/>
          <w:szCs w:val="18"/>
        </w:rPr>
        <w:t>FERNANDO PADULA</w:t>
      </w:r>
    </w:p>
    <w:p w14:paraId="3C6E7A96" w14:textId="756198EB" w:rsidR="00E17471" w:rsidRDefault="00E17471" w:rsidP="00E17471">
      <w:pPr>
        <w:spacing w:after="0"/>
        <w:jc w:val="both"/>
        <w:rPr>
          <w:rFonts w:ascii="Arial" w:hAnsi="Arial" w:cs="Arial"/>
        </w:rPr>
      </w:pPr>
    </w:p>
    <w:p w14:paraId="3C3453B3" w14:textId="30BDAED6" w:rsidR="00E17471" w:rsidRDefault="00E17471" w:rsidP="00E174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E91FEE" wp14:editId="1F80F30B">
            <wp:extent cx="6015789" cy="4445059"/>
            <wp:effectExtent l="0" t="0" r="4445" b="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350" cy="44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8F834" w14:textId="4CE6AFFE" w:rsidR="00E17471" w:rsidRDefault="00E17471" w:rsidP="00CC41A6">
      <w:pPr>
        <w:spacing w:after="0"/>
        <w:jc w:val="both"/>
        <w:rPr>
          <w:rFonts w:ascii="Arial" w:hAnsi="Arial" w:cs="Arial"/>
        </w:rPr>
      </w:pPr>
    </w:p>
    <w:p w14:paraId="48FA7997" w14:textId="30F8BFCB" w:rsidR="00E17471" w:rsidRDefault="00E17471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21/06/2022 – p. 31</w:t>
      </w:r>
    </w:p>
    <w:p w14:paraId="51E29D92" w14:textId="7DC3C72C" w:rsidR="00E17471" w:rsidRDefault="00E17471" w:rsidP="00CC41A6">
      <w:pPr>
        <w:spacing w:after="0"/>
        <w:jc w:val="both"/>
        <w:rPr>
          <w:rFonts w:ascii="Arial" w:hAnsi="Arial" w:cs="Arial"/>
        </w:rPr>
      </w:pPr>
    </w:p>
    <w:sectPr w:rsidR="00E17471" w:rsidSect="00CC41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A6"/>
    <w:rsid w:val="00010543"/>
    <w:rsid w:val="000122AB"/>
    <w:rsid w:val="00013E67"/>
    <w:rsid w:val="00017498"/>
    <w:rsid w:val="000266CE"/>
    <w:rsid w:val="00034F47"/>
    <w:rsid w:val="00040426"/>
    <w:rsid w:val="00054DD4"/>
    <w:rsid w:val="00057A71"/>
    <w:rsid w:val="00062266"/>
    <w:rsid w:val="000645C3"/>
    <w:rsid w:val="00073056"/>
    <w:rsid w:val="00081D07"/>
    <w:rsid w:val="000840DF"/>
    <w:rsid w:val="00091671"/>
    <w:rsid w:val="000A3158"/>
    <w:rsid w:val="000A5B8E"/>
    <w:rsid w:val="000C2120"/>
    <w:rsid w:val="000C692A"/>
    <w:rsid w:val="0010325F"/>
    <w:rsid w:val="001057F7"/>
    <w:rsid w:val="00106D04"/>
    <w:rsid w:val="00113D79"/>
    <w:rsid w:val="001147EF"/>
    <w:rsid w:val="00120A41"/>
    <w:rsid w:val="00134F7D"/>
    <w:rsid w:val="0015279F"/>
    <w:rsid w:val="00154855"/>
    <w:rsid w:val="001554A7"/>
    <w:rsid w:val="00162E51"/>
    <w:rsid w:val="0016541F"/>
    <w:rsid w:val="00175DFD"/>
    <w:rsid w:val="00191ED4"/>
    <w:rsid w:val="001971A8"/>
    <w:rsid w:val="001A4DD9"/>
    <w:rsid w:val="001A57BC"/>
    <w:rsid w:val="001C577E"/>
    <w:rsid w:val="001D2631"/>
    <w:rsid w:val="001D4C6F"/>
    <w:rsid w:val="001D5FCC"/>
    <w:rsid w:val="001D72F3"/>
    <w:rsid w:val="001E5585"/>
    <w:rsid w:val="001E7260"/>
    <w:rsid w:val="001F76B1"/>
    <w:rsid w:val="0021253F"/>
    <w:rsid w:val="00217175"/>
    <w:rsid w:val="00220B6D"/>
    <w:rsid w:val="00224AE6"/>
    <w:rsid w:val="00234517"/>
    <w:rsid w:val="002503E6"/>
    <w:rsid w:val="00260734"/>
    <w:rsid w:val="00261FC2"/>
    <w:rsid w:val="00262945"/>
    <w:rsid w:val="00275DC2"/>
    <w:rsid w:val="00276D09"/>
    <w:rsid w:val="00282279"/>
    <w:rsid w:val="00294634"/>
    <w:rsid w:val="002A38A9"/>
    <w:rsid w:val="002C1535"/>
    <w:rsid w:val="002F19BA"/>
    <w:rsid w:val="002F362D"/>
    <w:rsid w:val="00303797"/>
    <w:rsid w:val="0030636B"/>
    <w:rsid w:val="00313468"/>
    <w:rsid w:val="00317CC2"/>
    <w:rsid w:val="00322873"/>
    <w:rsid w:val="003236DF"/>
    <w:rsid w:val="0032715F"/>
    <w:rsid w:val="0033794E"/>
    <w:rsid w:val="00344BB8"/>
    <w:rsid w:val="00346758"/>
    <w:rsid w:val="00347E02"/>
    <w:rsid w:val="00371E02"/>
    <w:rsid w:val="0037412E"/>
    <w:rsid w:val="003770CE"/>
    <w:rsid w:val="0038159B"/>
    <w:rsid w:val="00382328"/>
    <w:rsid w:val="00385DF0"/>
    <w:rsid w:val="00387D44"/>
    <w:rsid w:val="00390A6D"/>
    <w:rsid w:val="00391DB0"/>
    <w:rsid w:val="00392C34"/>
    <w:rsid w:val="003B34F8"/>
    <w:rsid w:val="003C58B0"/>
    <w:rsid w:val="003E4E0E"/>
    <w:rsid w:val="003E5F52"/>
    <w:rsid w:val="0041007B"/>
    <w:rsid w:val="00412D74"/>
    <w:rsid w:val="00417214"/>
    <w:rsid w:val="004324A6"/>
    <w:rsid w:val="0043342C"/>
    <w:rsid w:val="00440AF1"/>
    <w:rsid w:val="0046403A"/>
    <w:rsid w:val="00472425"/>
    <w:rsid w:val="004823F5"/>
    <w:rsid w:val="00482B58"/>
    <w:rsid w:val="00485E38"/>
    <w:rsid w:val="0049748A"/>
    <w:rsid w:val="004A2FD6"/>
    <w:rsid w:val="004A64A9"/>
    <w:rsid w:val="004A7A4A"/>
    <w:rsid w:val="004A7F9D"/>
    <w:rsid w:val="004B1600"/>
    <w:rsid w:val="004C5AF2"/>
    <w:rsid w:val="004C6831"/>
    <w:rsid w:val="004C7978"/>
    <w:rsid w:val="004D624F"/>
    <w:rsid w:val="005002F5"/>
    <w:rsid w:val="00500B50"/>
    <w:rsid w:val="00501BB3"/>
    <w:rsid w:val="00503D17"/>
    <w:rsid w:val="00503F2B"/>
    <w:rsid w:val="005075E3"/>
    <w:rsid w:val="00516EA0"/>
    <w:rsid w:val="00530C77"/>
    <w:rsid w:val="0053255A"/>
    <w:rsid w:val="00540C7A"/>
    <w:rsid w:val="0055641F"/>
    <w:rsid w:val="00582942"/>
    <w:rsid w:val="00586F9A"/>
    <w:rsid w:val="00591337"/>
    <w:rsid w:val="0059177E"/>
    <w:rsid w:val="005A0924"/>
    <w:rsid w:val="005B12C5"/>
    <w:rsid w:val="005B14FE"/>
    <w:rsid w:val="005B243C"/>
    <w:rsid w:val="005B62BF"/>
    <w:rsid w:val="005D1171"/>
    <w:rsid w:val="005E054D"/>
    <w:rsid w:val="005F2837"/>
    <w:rsid w:val="00600558"/>
    <w:rsid w:val="006048BF"/>
    <w:rsid w:val="00606494"/>
    <w:rsid w:val="00613709"/>
    <w:rsid w:val="00615339"/>
    <w:rsid w:val="00624DB9"/>
    <w:rsid w:val="00632A92"/>
    <w:rsid w:val="00643176"/>
    <w:rsid w:val="0064755D"/>
    <w:rsid w:val="00653FC0"/>
    <w:rsid w:val="006741BF"/>
    <w:rsid w:val="0068540B"/>
    <w:rsid w:val="00687D30"/>
    <w:rsid w:val="00692AEA"/>
    <w:rsid w:val="006974CD"/>
    <w:rsid w:val="006A0C8C"/>
    <w:rsid w:val="006A129C"/>
    <w:rsid w:val="006A6C4A"/>
    <w:rsid w:val="006A7DDC"/>
    <w:rsid w:val="006B5314"/>
    <w:rsid w:val="006B66D2"/>
    <w:rsid w:val="006D1DE1"/>
    <w:rsid w:val="006E20FF"/>
    <w:rsid w:val="006E647B"/>
    <w:rsid w:val="006F58C0"/>
    <w:rsid w:val="00705550"/>
    <w:rsid w:val="0071026F"/>
    <w:rsid w:val="00712E6E"/>
    <w:rsid w:val="00715109"/>
    <w:rsid w:val="0072373F"/>
    <w:rsid w:val="0073062B"/>
    <w:rsid w:val="0073768F"/>
    <w:rsid w:val="00737B6F"/>
    <w:rsid w:val="00753F4D"/>
    <w:rsid w:val="00765CA0"/>
    <w:rsid w:val="00781DA3"/>
    <w:rsid w:val="00785B76"/>
    <w:rsid w:val="00794176"/>
    <w:rsid w:val="007A0D10"/>
    <w:rsid w:val="007B04A7"/>
    <w:rsid w:val="007B0916"/>
    <w:rsid w:val="007B44C7"/>
    <w:rsid w:val="007C03A7"/>
    <w:rsid w:val="007C1995"/>
    <w:rsid w:val="007C1AD4"/>
    <w:rsid w:val="007E55AD"/>
    <w:rsid w:val="007F000F"/>
    <w:rsid w:val="007F5F66"/>
    <w:rsid w:val="008112B9"/>
    <w:rsid w:val="008168C9"/>
    <w:rsid w:val="00820147"/>
    <w:rsid w:val="008421C8"/>
    <w:rsid w:val="00847CBF"/>
    <w:rsid w:val="008601A7"/>
    <w:rsid w:val="00881D19"/>
    <w:rsid w:val="0088743F"/>
    <w:rsid w:val="00894729"/>
    <w:rsid w:val="008948D1"/>
    <w:rsid w:val="008948D2"/>
    <w:rsid w:val="008953A5"/>
    <w:rsid w:val="0089668F"/>
    <w:rsid w:val="008A11B5"/>
    <w:rsid w:val="008B22D3"/>
    <w:rsid w:val="008C3331"/>
    <w:rsid w:val="008C7B49"/>
    <w:rsid w:val="008E01E7"/>
    <w:rsid w:val="008E6E61"/>
    <w:rsid w:val="00910E44"/>
    <w:rsid w:val="00914A88"/>
    <w:rsid w:val="00915032"/>
    <w:rsid w:val="0092248C"/>
    <w:rsid w:val="00940C10"/>
    <w:rsid w:val="0094537E"/>
    <w:rsid w:val="009553C9"/>
    <w:rsid w:val="009606D8"/>
    <w:rsid w:val="009778C5"/>
    <w:rsid w:val="00984FB9"/>
    <w:rsid w:val="00997A8F"/>
    <w:rsid w:val="009B5611"/>
    <w:rsid w:val="009B5B0E"/>
    <w:rsid w:val="009C274F"/>
    <w:rsid w:val="009E0CF3"/>
    <w:rsid w:val="009E3FFC"/>
    <w:rsid w:val="009E4AD8"/>
    <w:rsid w:val="009E5A40"/>
    <w:rsid w:val="009F6824"/>
    <w:rsid w:val="00A161A3"/>
    <w:rsid w:val="00A27AE0"/>
    <w:rsid w:val="00A33EE3"/>
    <w:rsid w:val="00A35B75"/>
    <w:rsid w:val="00A37247"/>
    <w:rsid w:val="00A50C2B"/>
    <w:rsid w:val="00A5302E"/>
    <w:rsid w:val="00A55DD3"/>
    <w:rsid w:val="00A60C8B"/>
    <w:rsid w:val="00A67076"/>
    <w:rsid w:val="00A77398"/>
    <w:rsid w:val="00A777E5"/>
    <w:rsid w:val="00A81C70"/>
    <w:rsid w:val="00A9036C"/>
    <w:rsid w:val="00A9593B"/>
    <w:rsid w:val="00A9641B"/>
    <w:rsid w:val="00A9687C"/>
    <w:rsid w:val="00AA06C1"/>
    <w:rsid w:val="00AA7001"/>
    <w:rsid w:val="00AC5870"/>
    <w:rsid w:val="00AC63B5"/>
    <w:rsid w:val="00AC7BF8"/>
    <w:rsid w:val="00AD7002"/>
    <w:rsid w:val="00AE3AD1"/>
    <w:rsid w:val="00AE532D"/>
    <w:rsid w:val="00AF4FF6"/>
    <w:rsid w:val="00AF51A2"/>
    <w:rsid w:val="00B0278D"/>
    <w:rsid w:val="00B039BB"/>
    <w:rsid w:val="00B04B09"/>
    <w:rsid w:val="00B11199"/>
    <w:rsid w:val="00B249BA"/>
    <w:rsid w:val="00B31B70"/>
    <w:rsid w:val="00B339FE"/>
    <w:rsid w:val="00B433CF"/>
    <w:rsid w:val="00B532DD"/>
    <w:rsid w:val="00B5425F"/>
    <w:rsid w:val="00B561F2"/>
    <w:rsid w:val="00B73CB7"/>
    <w:rsid w:val="00B764F8"/>
    <w:rsid w:val="00B82F49"/>
    <w:rsid w:val="00B8347A"/>
    <w:rsid w:val="00B9210F"/>
    <w:rsid w:val="00BA05B6"/>
    <w:rsid w:val="00BA798A"/>
    <w:rsid w:val="00BB425F"/>
    <w:rsid w:val="00BC0EA1"/>
    <w:rsid w:val="00BF4286"/>
    <w:rsid w:val="00C02619"/>
    <w:rsid w:val="00C0570E"/>
    <w:rsid w:val="00C106AE"/>
    <w:rsid w:val="00C15235"/>
    <w:rsid w:val="00C20277"/>
    <w:rsid w:val="00C211DC"/>
    <w:rsid w:val="00C229D8"/>
    <w:rsid w:val="00C26168"/>
    <w:rsid w:val="00C26D54"/>
    <w:rsid w:val="00C26DB8"/>
    <w:rsid w:val="00C43657"/>
    <w:rsid w:val="00C545C9"/>
    <w:rsid w:val="00C556C3"/>
    <w:rsid w:val="00C55B97"/>
    <w:rsid w:val="00C725FD"/>
    <w:rsid w:val="00C735FA"/>
    <w:rsid w:val="00C82364"/>
    <w:rsid w:val="00C84B8B"/>
    <w:rsid w:val="00C86EF8"/>
    <w:rsid w:val="00CA2B27"/>
    <w:rsid w:val="00CA4E5B"/>
    <w:rsid w:val="00CC41A6"/>
    <w:rsid w:val="00CD1B90"/>
    <w:rsid w:val="00CD1EF4"/>
    <w:rsid w:val="00CE3653"/>
    <w:rsid w:val="00CF461C"/>
    <w:rsid w:val="00CF7816"/>
    <w:rsid w:val="00D034B8"/>
    <w:rsid w:val="00D053C0"/>
    <w:rsid w:val="00D25DC0"/>
    <w:rsid w:val="00D315E7"/>
    <w:rsid w:val="00D37EDF"/>
    <w:rsid w:val="00D517FA"/>
    <w:rsid w:val="00D51DC5"/>
    <w:rsid w:val="00D551E3"/>
    <w:rsid w:val="00D615FD"/>
    <w:rsid w:val="00D750F4"/>
    <w:rsid w:val="00D76E03"/>
    <w:rsid w:val="00D807C8"/>
    <w:rsid w:val="00D85DF3"/>
    <w:rsid w:val="00D861B3"/>
    <w:rsid w:val="00D869EB"/>
    <w:rsid w:val="00D911CB"/>
    <w:rsid w:val="00D95DAE"/>
    <w:rsid w:val="00DC5051"/>
    <w:rsid w:val="00DC69A3"/>
    <w:rsid w:val="00DE4B9C"/>
    <w:rsid w:val="00E07BDF"/>
    <w:rsid w:val="00E132F7"/>
    <w:rsid w:val="00E17471"/>
    <w:rsid w:val="00E227C1"/>
    <w:rsid w:val="00E2475E"/>
    <w:rsid w:val="00E600C3"/>
    <w:rsid w:val="00E61646"/>
    <w:rsid w:val="00E661DD"/>
    <w:rsid w:val="00E70AD8"/>
    <w:rsid w:val="00E9521B"/>
    <w:rsid w:val="00E961A0"/>
    <w:rsid w:val="00EB0B07"/>
    <w:rsid w:val="00EC1E8E"/>
    <w:rsid w:val="00EC4B4A"/>
    <w:rsid w:val="00ED086D"/>
    <w:rsid w:val="00ED4B7E"/>
    <w:rsid w:val="00EE2D9E"/>
    <w:rsid w:val="00EE4310"/>
    <w:rsid w:val="00EE4550"/>
    <w:rsid w:val="00EF6BB1"/>
    <w:rsid w:val="00F13879"/>
    <w:rsid w:val="00F33182"/>
    <w:rsid w:val="00F4543F"/>
    <w:rsid w:val="00F4599B"/>
    <w:rsid w:val="00F7482E"/>
    <w:rsid w:val="00F753AC"/>
    <w:rsid w:val="00F76C57"/>
    <w:rsid w:val="00F77B1C"/>
    <w:rsid w:val="00F80B0A"/>
    <w:rsid w:val="00F84CBF"/>
    <w:rsid w:val="00F85DF7"/>
    <w:rsid w:val="00F8758D"/>
    <w:rsid w:val="00F9668E"/>
    <w:rsid w:val="00FB4182"/>
    <w:rsid w:val="00FC10B6"/>
    <w:rsid w:val="00FC3CCB"/>
    <w:rsid w:val="00FD57E6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A8D1"/>
  <w15:chartTrackingRefBased/>
  <w15:docId w15:val="{21715E0D-D933-48A8-AB35-49485A6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2115</Words>
  <Characters>11424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</dc:creator>
  <cp:keywords/>
  <dc:description/>
  <cp:lastModifiedBy>Yukiko Kouchi</cp:lastModifiedBy>
  <cp:revision>2</cp:revision>
  <dcterms:created xsi:type="dcterms:W3CDTF">2022-06-23T12:56:00Z</dcterms:created>
  <dcterms:modified xsi:type="dcterms:W3CDTF">2022-06-23T12:56:00Z</dcterms:modified>
</cp:coreProperties>
</file>