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2D13" w14:textId="77E8B2B2" w:rsidR="00B93C64" w:rsidRDefault="005C1C47" w:rsidP="00B93C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28/05/2022 - </w:t>
      </w:r>
      <w:r w:rsidR="00B93C64">
        <w:rPr>
          <w:rFonts w:ascii="Arial" w:hAnsi="Arial" w:cs="Arial"/>
        </w:rPr>
        <w:t>pp. 54 e 55</w:t>
      </w:r>
    </w:p>
    <w:p w14:paraId="351C4D6D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</w:p>
    <w:p w14:paraId="45651AA7" w14:textId="19D324B1" w:rsidR="00B93C64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DEPARTAMENTO DO PATRIMÔNIO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HISTÓRICO</w:t>
      </w:r>
    </w:p>
    <w:p w14:paraId="543368D3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</w:p>
    <w:p w14:paraId="52BC4FF5" w14:textId="77777777" w:rsidR="00B93C64" w:rsidRPr="003E6D28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E6D28">
        <w:rPr>
          <w:rFonts w:ascii="Arial" w:hAnsi="Arial" w:cs="Arial"/>
          <w:b/>
          <w:bCs/>
          <w:i/>
          <w:iCs/>
        </w:rPr>
        <w:t>JORNADA DO PATRIMÔNIO 2022: EDITAL PARA CREDENCIAMENTO DE INTERESSADOS NA</w:t>
      </w:r>
    </w:p>
    <w:p w14:paraId="1D545B4C" w14:textId="53494E47" w:rsidR="00B93C64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E6D28">
        <w:rPr>
          <w:rFonts w:ascii="Arial" w:hAnsi="Arial" w:cs="Arial"/>
          <w:b/>
          <w:bCs/>
          <w:i/>
          <w:iCs/>
        </w:rPr>
        <w:t>PARTICIPAÇÃO NA MODALIDADE “ROTEIROS DE MEMÓRIA” DA JORNADA DO PATRIMÔNIO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E6D28">
        <w:rPr>
          <w:rFonts w:ascii="Arial" w:hAnsi="Arial" w:cs="Arial"/>
          <w:b/>
          <w:bCs/>
          <w:i/>
          <w:iCs/>
        </w:rPr>
        <w:t>2022 - "TÃO PERTO, TÃO LONGE", REALIZADA PELA SECRETARIA MUNICIPAL DE CULTURA DA PREFEITURA DE SÃO PAULO.</w:t>
      </w:r>
    </w:p>
    <w:p w14:paraId="3E4CDBA6" w14:textId="77777777" w:rsidR="00B93C64" w:rsidRPr="003E6D28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83F3EA9" w14:textId="4836FFAE" w:rsidR="00B93C64" w:rsidRPr="003E6D28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3E6D28">
        <w:rPr>
          <w:rFonts w:ascii="Arial" w:hAnsi="Arial" w:cs="Arial"/>
          <w:b/>
          <w:bCs/>
        </w:rPr>
        <w:t xml:space="preserve">EDITAL DE CREDENCIAMENTO Nº </w:t>
      </w:r>
      <w:r w:rsidR="00F47C8C">
        <w:rPr>
          <w:rFonts w:ascii="Arial" w:hAnsi="Arial" w:cs="Arial"/>
          <w:b/>
          <w:bCs/>
        </w:rPr>
        <w:t>0</w:t>
      </w:r>
      <w:r w:rsidRPr="003E6D28">
        <w:rPr>
          <w:rFonts w:ascii="Arial" w:hAnsi="Arial" w:cs="Arial"/>
          <w:b/>
          <w:bCs/>
        </w:rPr>
        <w:t>1 /2022 – SMC/DPH - JORNADA DO PATRIMÔNIO</w:t>
      </w:r>
    </w:p>
    <w:p w14:paraId="3D53C13F" w14:textId="259351B0" w:rsidR="00B93C64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Processo n° 6025.2022/0009290-3</w:t>
      </w:r>
    </w:p>
    <w:p w14:paraId="1FB1935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</w:p>
    <w:p w14:paraId="51295E49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A Prefeitura Municipal de São Paulo, por meio da Secretaria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Municipal de Cultura, torna público o presente Edital de Credenciamento de propostas de “Roteiro de Memória” para participar da Jornada do Patrimônio 2022, cujo período de inscrição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será no período de 28/05/2022 a 28/06/2022, nas condições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abaixo determinadas.</w:t>
      </w:r>
    </w:p>
    <w:p w14:paraId="3B12EC8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A Jornada do Patrimônio foi instituída pela Lei Municipal n.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16.546/2016 e tem como objetivo a valorização do patrimônio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cultural do Município de São Paulo, promovendo a divulgação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museus, sítios e edifícios de interesse histórico e cultural.</w:t>
      </w:r>
    </w:p>
    <w:p w14:paraId="600931B0" w14:textId="7A6F7375" w:rsidR="00B93C64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O tema da Jornada do Patrimônio deste ano, “Tão Perto,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tão longe”, tem como objetivo evidenciar as diferentes centralidades de São Paulo e seus vínculos com o patrimônio cultural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material e imaterial, dando atenção ao patrimônio e as práticas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culturais de regiões que nem sempre estão no centro dos debates. O objetivo é promover ações que estimulem intercâmbios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culturais e a compreensão de que a memória histórica e o patrimônio cultural estão além de definições de centro e periferia.</w:t>
      </w:r>
    </w:p>
    <w:p w14:paraId="20AD487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</w:p>
    <w:p w14:paraId="5BC418AF" w14:textId="77777777" w:rsidR="00B93C64" w:rsidRPr="003E6D28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3E6D28">
        <w:rPr>
          <w:rFonts w:ascii="Arial" w:hAnsi="Arial" w:cs="Arial"/>
          <w:b/>
          <w:bCs/>
        </w:rPr>
        <w:t>1. DO OBJETO</w:t>
      </w:r>
    </w:p>
    <w:p w14:paraId="0CF3D30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1.1. Constitui objeto do presente Edital o credenciamento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propostas de “Roteiros de Memória” para participação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na Jornada do Patrimônio 2022, cujo tema é “Tão perto, tão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longe.”</w:t>
      </w:r>
    </w:p>
    <w:p w14:paraId="00F4A5FE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1.2. A Jornada do Patrimônio 2022 ocorrerá nas seguintes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datas: 20 (sábado) e 21 (domingo) de agosto de 2022.</w:t>
      </w:r>
    </w:p>
    <w:p w14:paraId="2A236356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4490B5F3" w14:textId="32C0D11F" w:rsidR="00B93C64" w:rsidRPr="003E6D28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3E6D28">
        <w:rPr>
          <w:rFonts w:ascii="Arial" w:hAnsi="Arial" w:cs="Arial"/>
          <w:b/>
          <w:bCs/>
        </w:rPr>
        <w:t>2. DEFINIÇÕES</w:t>
      </w:r>
    </w:p>
    <w:p w14:paraId="7EA0F95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2.1. Para os fins deste Edital, consideram-se:</w:t>
      </w:r>
    </w:p>
    <w:p w14:paraId="008AE158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2.1.1. ROTEIROS DE MEMÓRIA: passeios culturais na cidade de São Paulo desenvolvidos com o objetivo de revelar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personagens, histórias, práticas sociais, espaços urbanos 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edifícios que interagem compondo as múltiplas memórias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cidade. Os roteiros podem divulgar, destacar ou envolver 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diferentes aspectos do patrimônio cultural, material e imaterial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 cidade de São Paulo, de acordo com os objetivos da Jornada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Patrimônio de 2022.</w:t>
      </w:r>
    </w:p>
    <w:p w14:paraId="6AF392F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2.1.2. O "Roteiro de Memória" e? uma atividade para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362AAD">
        <w:rPr>
          <w:rFonts w:ascii="Arial" w:hAnsi="Arial" w:cs="Arial"/>
        </w:rPr>
        <w:t>participac?a</w:t>
      </w:r>
      <w:proofErr w:type="gramEnd"/>
      <w:r w:rsidRPr="00362AAD">
        <w:rPr>
          <w:rFonts w:ascii="Arial" w:hAnsi="Arial" w:cs="Arial"/>
        </w:rPr>
        <w:t>?o</w:t>
      </w:r>
      <w:proofErr w:type="spellEnd"/>
      <w:r w:rsidRPr="00362AAD">
        <w:rPr>
          <w:rFonts w:ascii="Arial" w:hAnsi="Arial" w:cs="Arial"/>
        </w:rPr>
        <w:t xml:space="preserve"> gratuita de quaisquer pessoas interessadas, no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horário e </w:t>
      </w:r>
      <w:proofErr w:type="spellStart"/>
      <w:r w:rsidRPr="00362AAD">
        <w:rPr>
          <w:rFonts w:ascii="Arial" w:hAnsi="Arial" w:cs="Arial"/>
        </w:rPr>
        <w:t>peri?odo</w:t>
      </w:r>
      <w:proofErr w:type="spellEnd"/>
      <w:r w:rsidRPr="00362AAD">
        <w:rPr>
          <w:rFonts w:ascii="Arial" w:hAnsi="Arial" w:cs="Arial"/>
        </w:rPr>
        <w:t xml:space="preserve"> de </w:t>
      </w:r>
      <w:proofErr w:type="spellStart"/>
      <w:r w:rsidRPr="00362AAD">
        <w:rPr>
          <w:rFonts w:ascii="Arial" w:hAnsi="Arial" w:cs="Arial"/>
        </w:rPr>
        <w:t>realizac?a?o</w:t>
      </w:r>
      <w:proofErr w:type="spellEnd"/>
      <w:r w:rsidRPr="00362AAD">
        <w:rPr>
          <w:rFonts w:ascii="Arial" w:hAnsi="Arial" w:cs="Arial"/>
        </w:rPr>
        <w:t xml:space="preserve"> da Jornada do </w:t>
      </w:r>
      <w:proofErr w:type="spellStart"/>
      <w:r w:rsidRPr="00362AAD">
        <w:rPr>
          <w:rFonts w:ascii="Arial" w:hAnsi="Arial" w:cs="Arial"/>
        </w:rPr>
        <w:t>Patrimo?nio</w:t>
      </w:r>
      <w:proofErr w:type="spellEnd"/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2022, com tempo de duração mínima de 1 (uma) hora por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roteiro.</w:t>
      </w:r>
    </w:p>
    <w:p w14:paraId="1D599E5E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2.1.3. PROPONENTE: é a pessoa física que vier a se inscrever neste Edital, educador, agente cultural, morador antigo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bairro, mestre de cultura popular, profissional e pesquisador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áreas relacionadas ao patrimônio cultural da cidade de São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Paulo, maior de 18 anos, que vier a se inscrever neste Edital.</w:t>
      </w:r>
    </w:p>
    <w:p w14:paraId="121D479B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2.2. A Jornada do Patrimônio é organizada pelo Núcleo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Valorização do Patrimônio (NVP) do Departamento de Patrimônio Histórico (DPH) da Secretaria Municipal de Cultura (SMC),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conforme disposto no Artigo 39, Inciso IV, do Decreto Nº 58.207,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24 de abril de 2018, recebendo auxílio da Coordenadoria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Programação Cultural (CPROG).</w:t>
      </w:r>
    </w:p>
    <w:p w14:paraId="55AB3A14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0850B56B" w14:textId="2AA6A240" w:rsidR="00B93C64" w:rsidRPr="003E6D28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3E6D28">
        <w:rPr>
          <w:rFonts w:ascii="Arial" w:hAnsi="Arial" w:cs="Arial"/>
          <w:b/>
          <w:bCs/>
        </w:rPr>
        <w:lastRenderedPageBreak/>
        <w:t>3. DA MODALIDADE “ROTEIROS DE MEMÓRIA”</w:t>
      </w:r>
    </w:p>
    <w:p w14:paraId="1B4C6E83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3.1. A modalidade “Roteiros de Memória” credenciará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educadores, agentes culturais, moradores antigos dos bairros,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mestres de cultura popular, profissionais e pesquisadores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áreas relacionadas ao patrimônio cultural da cidade de São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Paulo para realização de roteiros culturais que serão oferecidos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gratuitamente para a população durante a Jornada do Patrimônio 2022.</w:t>
      </w:r>
    </w:p>
    <w:p w14:paraId="5E386A9C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3.2. Os “Roteiros de Memória” deverão ser desenvolvidos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articulando espaços urbanos e edifícios selecionados pelos proponentes, promovendo o diálogo com o público. As atividades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deverão acontecer em locais definidos pelos proponentes, com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participação do público.</w:t>
      </w:r>
    </w:p>
    <w:p w14:paraId="355EC667" w14:textId="77777777" w:rsidR="00B93C64" w:rsidRPr="00362AAD" w:rsidRDefault="00B93C64" w:rsidP="00B93C64">
      <w:pPr>
        <w:tabs>
          <w:tab w:val="left" w:pos="7813"/>
        </w:tabs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3.3. O horário de realização do “Roteiro de Memória” deve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ser agendado previamente com a equipe de produtores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Jornada do Patrimônio 2022, devendo ser compreendido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entre 9h e 23h, nos dias de realização do evento.</w:t>
      </w:r>
    </w:p>
    <w:p w14:paraId="0FEE2E3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3.4. Os “Roteiros de Memória” deverão ter duração mínima de 1 (uma) hora, sendo limitado a 1 (um) roteiro por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proponente em uma única apresentação durante a Jornada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Patrimônio 2022.</w:t>
      </w:r>
    </w:p>
    <w:p w14:paraId="3F6EE04C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3.5. O proponente deverá inscrever e oferecer “Roteiro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Memória” que transmita conteúdos técnicos, artísticos e/ou culturais relacionados ao patrimônio cultural, material e imaterial,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 cidade de São Paulo.</w:t>
      </w:r>
    </w:p>
    <w:p w14:paraId="1B9F9CED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3.5.1. O proponente é livre para elaborar materiais de divulgação online, desde que neles conste a seguinte informação:</w:t>
      </w:r>
    </w:p>
    <w:p w14:paraId="5553F75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“Este evento integra a programação da Jornada do Patrimônio 2022”, bem como os logos oficiais do Departamento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Patrimônio Histórico e da Secretaria Municipal de Cultura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São Paulo (SMC), cuja arte padrão será fornecida no ato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contratação.</w:t>
      </w:r>
    </w:p>
    <w:p w14:paraId="11452DE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3.5.2. O proponente deverá usar a hashtag #JornadadoPatrimonio2022 na divulgação da atividade nas suas redes sociais.</w:t>
      </w:r>
    </w:p>
    <w:p w14:paraId="25FFF56E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3.6. A divulgação da atividade na Jornada do Patrimônio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2022 será organizada pelo Núcleo de Valorização do Patrimônio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(NVP) e pela Coordenadoria de Programação Cultural (CPROG)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com a colaboração da Equipe de Produtores.</w:t>
      </w:r>
    </w:p>
    <w:p w14:paraId="67773B00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3.7. Os proponentes que inscreverem sua atividade deverão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se responsabilizar por todos os aspectos da organização, no que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diz respeito à execução do “Roteiro de Memória”, incluindo 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infraestrutura necessária e a articulação de possíveis imóveis,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espaços culturais, parques e/ou instituições que façam parte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trajeto que necessitem de autorização.</w:t>
      </w:r>
    </w:p>
    <w:p w14:paraId="641F581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3.8. A Jornada do Patrimônio segue as determinações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dispostas no Decreto Municipal nº 60.681/21, que autoriza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o funcionamento dos equipamentos públicos e privados sem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restrições para ocupação, de horário de funcionamento ou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distanciamento mínimo; bem como a obrigatoriedade de apresentação do Passaporte da Vacina, nos termos do Decreto nº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60.488, de 27 de agosto de 2021, para ingresso em locais com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apresentações aos maiores de 12 anos, nos termos da Portaria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SMC nº 04 de 12/01/2022.</w:t>
      </w:r>
    </w:p>
    <w:p w14:paraId="2184976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3.9. Caso o Decreto nº 60.681/21 não permaneça vigente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em fase de execução da proposta selecionada pela Comissão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Seleção devido ao agravamento da pandemia de COVID, 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proposta deverá ser adaptada às novas restrições, mediante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apresentação de uma nova proposta de execução das atividades previstas de forma online e de acesso gratuito, conforme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as orientações que poderão ser fornecidas pelo DPH-NVP 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pela CPROG.</w:t>
      </w:r>
    </w:p>
    <w:p w14:paraId="76B0DA60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3.10. A Administração Pública não se responsabilizará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administrativa, civil ou penalmente por eventuais acidentes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decorrentes de inobservância das devidas normas de segurança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relacionadas à atividade proposta.</w:t>
      </w:r>
    </w:p>
    <w:p w14:paraId="407B97C1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79B68929" w14:textId="24E00063" w:rsidR="00B93C64" w:rsidRPr="003E6D28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3E6D28">
        <w:rPr>
          <w:rFonts w:ascii="Arial" w:hAnsi="Arial" w:cs="Arial"/>
          <w:b/>
          <w:bCs/>
        </w:rPr>
        <w:t>4. DA PARTICIPAÇÃO</w:t>
      </w:r>
    </w:p>
    <w:p w14:paraId="6AB8E67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4.1. Poderão participar pessoas físicas, educadores, agentes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culturais, mestres de cultura popular, moradores antigos dos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bairros, profissionais e pesquisadores de áreas relacionadas ao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patrimônio cultural, maiores de 18 anos, desde que apresentem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a </w:t>
      </w:r>
      <w:proofErr w:type="spellStart"/>
      <w:proofErr w:type="gramStart"/>
      <w:r w:rsidRPr="00362AAD">
        <w:rPr>
          <w:rFonts w:ascii="Arial" w:hAnsi="Arial" w:cs="Arial"/>
        </w:rPr>
        <w:t>documentac?a</w:t>
      </w:r>
      <w:proofErr w:type="gramEnd"/>
      <w:r w:rsidRPr="00362AAD">
        <w:rPr>
          <w:rFonts w:ascii="Arial" w:hAnsi="Arial" w:cs="Arial"/>
        </w:rPr>
        <w:t>?o</w:t>
      </w:r>
      <w:proofErr w:type="spellEnd"/>
      <w:r w:rsidRPr="00362AAD">
        <w:rPr>
          <w:rFonts w:ascii="Arial" w:hAnsi="Arial" w:cs="Arial"/>
        </w:rPr>
        <w:t xml:space="preserve"> exigida no item 6.3 deste Edital.</w:t>
      </w:r>
    </w:p>
    <w:p w14:paraId="526F9909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lastRenderedPageBreak/>
        <w:t>4.2. Não poderão se inscrever servidores pertencentes aos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quadros de funcionários da Prefeitura do Município de São Paulo, conforme estabelecido no Estatuto dos Funcionários Públicos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Município de São Paulo (Lei 8989/79, art. 179, inciso XV).</w:t>
      </w:r>
    </w:p>
    <w:p w14:paraId="3223E4B7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1E4ED4A0" w14:textId="60798D05" w:rsidR="00B93C64" w:rsidRPr="003E6D28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3E6D28">
        <w:rPr>
          <w:rFonts w:ascii="Arial" w:hAnsi="Arial" w:cs="Arial"/>
          <w:b/>
          <w:bCs/>
        </w:rPr>
        <w:t>5. DA REMUNERAÇÃO</w:t>
      </w:r>
    </w:p>
    <w:p w14:paraId="513FB63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5.1. Os proponentes serão remunerados com o valor de R$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500,00 (quinhentos reais) por “Roteiro de Memória” realizado,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observando o disposto no item 3.4.</w:t>
      </w:r>
    </w:p>
    <w:p w14:paraId="143F6A9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5.2. O valor é bruto, sujeito aos impostos previstos em lei,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 abrange todos os custos e despesas direta ou indiretamente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envolvidas na realização do "Roteiro de Memória".</w:t>
      </w:r>
    </w:p>
    <w:p w14:paraId="5FE9560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5.3. Os valores devidos serão apurados e pagos a partir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comprovada execução do objeto deste Edital.</w:t>
      </w:r>
    </w:p>
    <w:p w14:paraId="1595702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5.3.1. A comprovação da execução do objeto se dará pelo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envio de fotos que registrem a atividade e da lista de presença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participantes, que devem ser remetidas pelo contratado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ao e-mail da Jornada do Patrimônio 2022 (</w:t>
      </w:r>
      <w:hyperlink r:id="rId4" w:history="1">
        <w:r w:rsidRPr="007973DD">
          <w:rPr>
            <w:rStyle w:val="Hyperlink"/>
            <w:rFonts w:ascii="Arial" w:hAnsi="Arial" w:cs="Arial"/>
          </w:rPr>
          <w:t>jornadadopatrimonio22@gmail.com</w:t>
        </w:r>
      </w:hyperlink>
      <w:r w:rsidRPr="00362A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 no prazo de até 3 dias após a execução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atividade.</w:t>
      </w:r>
    </w:p>
    <w:p w14:paraId="20FD6C4E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5.4. Os pagamentos se efetivarão em parcela única 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em até 20 (vinte) dias úteis da comprovação da execução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objeto e envio do “Kit pagamento”, composto pelo pedido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pagamento, recibo de nota de empenho e recibo do pagamento.</w:t>
      </w:r>
    </w:p>
    <w:p w14:paraId="3530ACC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5.5. Os proponentes que tenham suas atividades credenciadas terão opção de apresentar conta corrente própria no Banco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Brasil para recebimento dos valores decorrentes da execução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dos projetos, a serem pagos pela Secretaria Municipal de Cultura, em obediência ao Decreto Municipal nº 51.197/2010.</w:t>
      </w:r>
    </w:p>
    <w:p w14:paraId="276109DD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5.5.1. Os proponentes que não possuírem conta corrente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própria no Banco do Brasil poderão receber por meio de Ordem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de Pagamento ou Ordem Bancária / </w:t>
      </w:r>
      <w:proofErr w:type="gramStart"/>
      <w:r w:rsidRPr="00362AAD">
        <w:rPr>
          <w:rFonts w:ascii="Arial" w:hAnsi="Arial" w:cs="Arial"/>
        </w:rPr>
        <w:t>Contra Recibo</w:t>
      </w:r>
      <w:proofErr w:type="gramEnd"/>
      <w:r w:rsidRPr="00362AAD">
        <w:rPr>
          <w:rFonts w:ascii="Arial" w:hAnsi="Arial" w:cs="Arial"/>
        </w:rPr>
        <w:t xml:space="preserve"> no guichê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caixa do Banco do Brasil S.A., em qualquer uma de suas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agências, bastando para isso identificar-se por intermédio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apresentação dos seguintes documentos originais: RG e CPF,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conforme Portaria SF nº 255/2015.</w:t>
      </w:r>
    </w:p>
    <w:p w14:paraId="50C4264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5.6. As despesas orçamentárias referentes ao presente Edital correrão por conta da dotação orçamentária 25.10.13.391.3001.6.413.33903600.00.0, destinando-se R$ 100.000,00 (cem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mil reais) para as contratações.</w:t>
      </w:r>
    </w:p>
    <w:p w14:paraId="0FFD0DB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5.6.1. A critério da SMC, poderá ser realizada uma suplementação para as contratações.</w:t>
      </w:r>
    </w:p>
    <w:p w14:paraId="6A1CAA6D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7A050258" w14:textId="260A098A" w:rsidR="00B93C64" w:rsidRPr="008B00C7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8B00C7">
        <w:rPr>
          <w:rFonts w:ascii="Arial" w:hAnsi="Arial" w:cs="Arial"/>
          <w:b/>
          <w:bCs/>
        </w:rPr>
        <w:t>6. DAS INSCRIÇÕES</w:t>
      </w:r>
    </w:p>
    <w:p w14:paraId="2D37DF6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6.1. As inscrições pressupõem plena concordância pelos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proponentes, dos termos, cláusulas, condições do Edital e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seus Anexos, que passarão a integrar as obrigações dos proponentes.</w:t>
      </w:r>
    </w:p>
    <w:p w14:paraId="53817E5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6.2. As inscrições ficarão abertas no período de 28 de maio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2022 a 28 de junho de 2022 por meio do preenchimento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formulário eletrônico disponível no endereço </w:t>
      </w:r>
      <w:hyperlink r:id="rId5" w:history="1">
        <w:r w:rsidRPr="007973DD">
          <w:rPr>
            <w:rStyle w:val="Hyperlink"/>
            <w:rFonts w:ascii="Arial" w:hAnsi="Arial" w:cs="Arial"/>
          </w:rPr>
          <w:t>https://forms.gle/sbRLcRQZ1Vm2e7xZA</w:t>
        </w:r>
      </w:hyperlink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e no site </w:t>
      </w:r>
      <w:hyperlink r:id="rId6" w:history="1">
        <w:r w:rsidRPr="007973DD">
          <w:rPr>
            <w:rStyle w:val="Hyperlink"/>
            <w:rFonts w:ascii="Arial" w:hAnsi="Arial" w:cs="Arial"/>
          </w:rPr>
          <w:t>https://jornadadopatrimonio.prefeitura.sp.gov.br</w:t>
        </w:r>
      </w:hyperlink>
      <w:r>
        <w:rPr>
          <w:rFonts w:ascii="Arial" w:hAnsi="Arial" w:cs="Arial"/>
        </w:rPr>
        <w:t xml:space="preserve"> </w:t>
      </w:r>
    </w:p>
    <w:p w14:paraId="29D9350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6.2.1. Cada proponente poderá inscrever apenas uma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atividade neste Edital.</w:t>
      </w:r>
    </w:p>
    <w:p w14:paraId="0CD47B28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6.2.2. O roteiro deverá ser oferecido apenas uma única vez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durante a Jornada do Patrimônio 2022.</w:t>
      </w:r>
    </w:p>
    <w:p w14:paraId="4E855BB0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6.2.3. As inscrições poderão ser realizadas até as 23h59min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dia 28 de junho de 2022.</w:t>
      </w:r>
    </w:p>
    <w:p w14:paraId="6D1B4494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6.2.4. Não serão aceitas inscrições realizadas após o decurso do prazo e em desconformidade com as regras deste Edital.</w:t>
      </w:r>
    </w:p>
    <w:p w14:paraId="4A22D33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6.3. No formulário eletrônico de inscrição, há campos onde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deverão ser anexados os seguintes documentos:</w:t>
      </w:r>
    </w:p>
    <w:p w14:paraId="350D726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a) </w:t>
      </w:r>
      <w:proofErr w:type="spellStart"/>
      <w:proofErr w:type="gramStart"/>
      <w:r w:rsidRPr="00362AAD">
        <w:rPr>
          <w:rFonts w:ascii="Arial" w:hAnsi="Arial" w:cs="Arial"/>
        </w:rPr>
        <w:t>Declarac?a</w:t>
      </w:r>
      <w:proofErr w:type="gramEnd"/>
      <w:r w:rsidRPr="00362AAD">
        <w:rPr>
          <w:rFonts w:ascii="Arial" w:hAnsi="Arial" w:cs="Arial"/>
        </w:rPr>
        <w:t>?o</w:t>
      </w:r>
      <w:proofErr w:type="spellEnd"/>
      <w:r w:rsidRPr="00362AAD">
        <w:rPr>
          <w:rFonts w:ascii="Arial" w:hAnsi="Arial" w:cs="Arial"/>
        </w:rPr>
        <w:t xml:space="preserve"> de que </w:t>
      </w:r>
      <w:proofErr w:type="spellStart"/>
      <w:r w:rsidRPr="00362AAD">
        <w:rPr>
          <w:rFonts w:ascii="Arial" w:hAnsi="Arial" w:cs="Arial"/>
        </w:rPr>
        <w:t>na?o</w:t>
      </w:r>
      <w:proofErr w:type="spellEnd"/>
      <w:r w:rsidRPr="00362AAD">
        <w:rPr>
          <w:rFonts w:ascii="Arial" w:hAnsi="Arial" w:cs="Arial"/>
        </w:rPr>
        <w:t xml:space="preserve"> e? </w:t>
      </w:r>
      <w:proofErr w:type="spellStart"/>
      <w:r w:rsidRPr="00362AAD">
        <w:rPr>
          <w:rFonts w:ascii="Arial" w:hAnsi="Arial" w:cs="Arial"/>
        </w:rPr>
        <w:t>funciona?rio</w:t>
      </w:r>
      <w:proofErr w:type="spellEnd"/>
      <w:r w:rsidRPr="00362AAD"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pu?blico</w:t>
      </w:r>
      <w:proofErr w:type="spellEnd"/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e aceite das </w:t>
      </w:r>
      <w:proofErr w:type="spellStart"/>
      <w:r w:rsidRPr="00362AAD">
        <w:rPr>
          <w:rFonts w:ascii="Arial" w:hAnsi="Arial" w:cs="Arial"/>
        </w:rPr>
        <w:t>condic?o?es</w:t>
      </w:r>
      <w:proofErr w:type="spellEnd"/>
      <w:r w:rsidRPr="00362AAD">
        <w:rPr>
          <w:rFonts w:ascii="Arial" w:hAnsi="Arial" w:cs="Arial"/>
        </w:rPr>
        <w:t xml:space="preserve"> do Edital (ANEXO 1) preenchida 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assinada;</w:t>
      </w:r>
    </w:p>
    <w:p w14:paraId="5FEA53D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b) Caso </w:t>
      </w:r>
      <w:proofErr w:type="spellStart"/>
      <w:proofErr w:type="gramStart"/>
      <w:r w:rsidRPr="00362AAD">
        <w:rPr>
          <w:rFonts w:ascii="Arial" w:hAnsi="Arial" w:cs="Arial"/>
        </w:rPr>
        <w:t>na?o</w:t>
      </w:r>
      <w:proofErr w:type="spellEnd"/>
      <w:proofErr w:type="gramEnd"/>
      <w:r w:rsidRPr="00362AAD">
        <w:rPr>
          <w:rFonts w:ascii="Arial" w:hAnsi="Arial" w:cs="Arial"/>
        </w:rPr>
        <w:t xml:space="preserve"> esteja cadastrado como contribuinte no</w:t>
      </w:r>
      <w:r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munici?pio</w:t>
      </w:r>
      <w:proofErr w:type="spellEnd"/>
      <w:r w:rsidRPr="00362AAD">
        <w:rPr>
          <w:rFonts w:ascii="Arial" w:hAnsi="Arial" w:cs="Arial"/>
        </w:rPr>
        <w:t xml:space="preserve"> de </w:t>
      </w:r>
      <w:proofErr w:type="spellStart"/>
      <w:r w:rsidRPr="00362AAD">
        <w:rPr>
          <w:rFonts w:ascii="Arial" w:hAnsi="Arial" w:cs="Arial"/>
        </w:rPr>
        <w:t>Sa?o</w:t>
      </w:r>
      <w:proofErr w:type="spellEnd"/>
      <w:r w:rsidRPr="00362AAD">
        <w:rPr>
          <w:rFonts w:ascii="Arial" w:hAnsi="Arial" w:cs="Arial"/>
        </w:rPr>
        <w:t xml:space="preserve"> Paulo, </w:t>
      </w:r>
      <w:proofErr w:type="spellStart"/>
      <w:r w:rsidRPr="00362AAD">
        <w:rPr>
          <w:rFonts w:ascii="Arial" w:hAnsi="Arial" w:cs="Arial"/>
        </w:rPr>
        <w:t>declarac?a?o</w:t>
      </w:r>
      <w:proofErr w:type="spellEnd"/>
      <w:r w:rsidRPr="00362AAD">
        <w:rPr>
          <w:rFonts w:ascii="Arial" w:hAnsi="Arial" w:cs="Arial"/>
        </w:rPr>
        <w:t xml:space="preserve"> de </w:t>
      </w:r>
      <w:proofErr w:type="spellStart"/>
      <w:r w:rsidRPr="00362AAD">
        <w:rPr>
          <w:rFonts w:ascii="Arial" w:hAnsi="Arial" w:cs="Arial"/>
        </w:rPr>
        <w:t>na?o</w:t>
      </w:r>
      <w:proofErr w:type="spellEnd"/>
      <w:r w:rsidRPr="00362AAD">
        <w:rPr>
          <w:rFonts w:ascii="Arial" w:hAnsi="Arial" w:cs="Arial"/>
        </w:rPr>
        <w:t xml:space="preserve"> possuir</w:t>
      </w:r>
      <w:r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inscric?a?o</w:t>
      </w:r>
      <w:proofErr w:type="spellEnd"/>
      <w:r w:rsidRPr="00362AAD"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no</w:t>
      </w:r>
      <w:proofErr w:type="spellEnd"/>
      <w:r w:rsidRPr="00362AAD">
        <w:rPr>
          <w:rFonts w:ascii="Arial" w:hAnsi="Arial" w:cs="Arial"/>
        </w:rPr>
        <w:t xml:space="preserve"> CCM, e </w:t>
      </w:r>
      <w:proofErr w:type="spellStart"/>
      <w:r w:rsidRPr="00362AAD">
        <w:rPr>
          <w:rFonts w:ascii="Arial" w:hAnsi="Arial" w:cs="Arial"/>
        </w:rPr>
        <w:t>na?o</w:t>
      </w:r>
      <w:proofErr w:type="spellEnd"/>
      <w:r w:rsidRPr="00362AAD">
        <w:rPr>
          <w:rFonts w:ascii="Arial" w:hAnsi="Arial" w:cs="Arial"/>
        </w:rPr>
        <w:t xml:space="preserve"> possuir </w:t>
      </w:r>
      <w:proofErr w:type="spellStart"/>
      <w:r w:rsidRPr="00362AAD">
        <w:rPr>
          <w:rFonts w:ascii="Arial" w:hAnsi="Arial" w:cs="Arial"/>
        </w:rPr>
        <w:t>de?bitos</w:t>
      </w:r>
      <w:proofErr w:type="spellEnd"/>
      <w:r w:rsidRPr="00362AAD"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tributa?rios</w:t>
      </w:r>
      <w:proofErr w:type="spellEnd"/>
      <w:r w:rsidRPr="00362AAD">
        <w:rPr>
          <w:rFonts w:ascii="Arial" w:hAnsi="Arial" w:cs="Arial"/>
        </w:rPr>
        <w:t xml:space="preserve"> junto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a Fazenda do </w:t>
      </w:r>
      <w:proofErr w:type="spellStart"/>
      <w:r w:rsidRPr="00362AAD">
        <w:rPr>
          <w:rFonts w:ascii="Arial" w:hAnsi="Arial" w:cs="Arial"/>
        </w:rPr>
        <w:t>Munici?pio</w:t>
      </w:r>
      <w:proofErr w:type="spellEnd"/>
      <w:r w:rsidRPr="00362AAD">
        <w:rPr>
          <w:rFonts w:ascii="Arial" w:hAnsi="Arial" w:cs="Arial"/>
        </w:rPr>
        <w:t xml:space="preserve"> de </w:t>
      </w:r>
      <w:proofErr w:type="spellStart"/>
      <w:r w:rsidRPr="00362AAD">
        <w:rPr>
          <w:rFonts w:ascii="Arial" w:hAnsi="Arial" w:cs="Arial"/>
        </w:rPr>
        <w:t>Sa?o</w:t>
      </w:r>
      <w:proofErr w:type="spellEnd"/>
      <w:r w:rsidRPr="00362AAD">
        <w:rPr>
          <w:rFonts w:ascii="Arial" w:hAnsi="Arial" w:cs="Arial"/>
        </w:rPr>
        <w:t xml:space="preserve"> Paulo (ANEXO 2), preenchida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 assinada;</w:t>
      </w:r>
    </w:p>
    <w:p w14:paraId="3BA08148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lastRenderedPageBreak/>
        <w:t>c) Declaração de capacidade de realização do “Roteiro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Memória'', transmitindo conteúdos técnicos, artísticos e/ou culturais relacionados ao patrimônio cultural, material e imaterial,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 cidade de São Paulo (ANEXO 3), preenchida e assinada.</w:t>
      </w:r>
    </w:p>
    <w:p w14:paraId="178C76E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6.4. Não serão aceitas inscrições de atividades que não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cumpram rigorosamente todas as exigências previstas neste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Edital.</w:t>
      </w:r>
    </w:p>
    <w:p w14:paraId="02B979C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6.5. Em 15 (quinze) dias após o encerramento das inscrições, será publicada no Diário Oficial da Cidade a lista dos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projetos credenciados.</w:t>
      </w:r>
    </w:p>
    <w:p w14:paraId="208140D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6.6. Da publicação da lista das atividades inscritas caberá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recurso no prazo de até 5 (cinco) dias úteis.</w:t>
      </w:r>
    </w:p>
    <w:p w14:paraId="19A1AD3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6.6.1. Eventuais recursos poderão ser encaminhados ao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7" w:history="1">
        <w:r w:rsidRPr="007973DD">
          <w:rPr>
            <w:rStyle w:val="Hyperlink"/>
            <w:rFonts w:ascii="Arial" w:hAnsi="Arial" w:cs="Arial"/>
          </w:rPr>
          <w:t>jornadadopatrimonio22@gmail.com</w:t>
        </w:r>
      </w:hyperlink>
      <w:r>
        <w:rPr>
          <w:rFonts w:ascii="Arial" w:hAnsi="Arial" w:cs="Arial"/>
        </w:rPr>
        <w:t xml:space="preserve"> </w:t>
      </w:r>
    </w:p>
    <w:p w14:paraId="6A7EBC1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6.7. Havendo interposição de recurso, a Comissão de Análise terá o prazo de 5 (cinco) dias úteis para apreciar os recursos,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devendo ser publicado o </w:t>
      </w:r>
      <w:proofErr w:type="gramStart"/>
      <w:r w:rsidRPr="00362AAD">
        <w:rPr>
          <w:rFonts w:ascii="Arial" w:hAnsi="Arial" w:cs="Arial"/>
        </w:rPr>
        <w:t>resultado final</w:t>
      </w:r>
      <w:proofErr w:type="gramEnd"/>
      <w:r w:rsidRPr="00362AAD">
        <w:rPr>
          <w:rFonts w:ascii="Arial" w:hAnsi="Arial" w:cs="Arial"/>
        </w:rPr>
        <w:t>.</w:t>
      </w:r>
    </w:p>
    <w:p w14:paraId="1FBFA1C9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1B01D502" w14:textId="68C319BF" w:rsidR="00B93C64" w:rsidRPr="008B00C7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8B00C7">
        <w:rPr>
          <w:rFonts w:ascii="Arial" w:hAnsi="Arial" w:cs="Arial"/>
          <w:b/>
          <w:bCs/>
        </w:rPr>
        <w:t>7. DA COMISSÃO DE ANÁLISE E DA EQUIPE DE PRODUTORES DA JORNADA DO PATRIMÔNIO 2022</w:t>
      </w:r>
    </w:p>
    <w:p w14:paraId="305578BB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7.1. A Comissão de Análise será composta por 3 (três)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servidores do Departamento do Patrimônio Histórico da Secretaria Municipal de Cultura.</w:t>
      </w:r>
    </w:p>
    <w:p w14:paraId="5A0570F4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7.1.1. À Comissão de Análise caberá o exame do cumprimento dos requisitos dispostos neste Edital, bem como a curadoria das propostas credenciadas de acordo com o tema central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 Jornada do Patrimônio 2022.</w:t>
      </w:r>
    </w:p>
    <w:p w14:paraId="1DCB245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7.1.2. Nenhum membro da Comissão de Análise poderá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participar de forma alguma do presente Edital enquanto proponente, ou ter quaisquer vínculos profissionais ou empresariais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com os projetos apresentados ou de parentesco em até terceiro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grau com os proponentes.</w:t>
      </w:r>
    </w:p>
    <w:p w14:paraId="153F214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7.1.3. É dever de todos os membros da Comissão de Análise se declararem impedidos quando constatarem a condição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indicada no item 7.1.2.</w:t>
      </w:r>
    </w:p>
    <w:p w14:paraId="31ECC004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7.1.4. Caso seja constatada tal situação, a Secretaria Municipal de Cultura substituirá o membro impedido por outro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servidor.</w:t>
      </w:r>
    </w:p>
    <w:p w14:paraId="628F32C4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7.2. A Equipe de Produtores da Jornada do Patrimônio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2022 será formada por profissionais encarregados de tratar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gestão dos credenciamentos, organização dos arquivos e informações enviados pelos proponentes, bem como a conferência 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fim de atender as exigências deste edital.</w:t>
      </w:r>
    </w:p>
    <w:p w14:paraId="2A9B76D3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7.2.1. Nenhum membro da Equipe de Produtores poderá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participar de forma alguma do presente Edital enquanto proponente, ou ter quaisquer vínculos profissionais ou empresariais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com os projetos apresentados ou de parentesco em até terceiro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grau com os proponentes.</w:t>
      </w:r>
    </w:p>
    <w:p w14:paraId="292A4C87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7.2.3. É dever de todos os membros da Comissão de Análise se declararem impedidos quando constatarem a condição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indicada no item 7.2.2.</w:t>
      </w:r>
    </w:p>
    <w:p w14:paraId="56C6A2A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7.2.4. Caso seja constatada tal situação, a Secretaria Municipal de Cultura substituirá o membro impedido por outro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funcionário.</w:t>
      </w:r>
    </w:p>
    <w:p w14:paraId="1D5A7859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7.2.5. A Equipe de Produtores constituirá no principal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canal de comunicação entre os proponentes credenciados e 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Comissão de Análise e responderão ao e-mail </w:t>
      </w:r>
      <w:hyperlink r:id="rId8" w:history="1">
        <w:r w:rsidRPr="007973DD">
          <w:rPr>
            <w:rStyle w:val="Hyperlink"/>
            <w:rFonts w:ascii="Arial" w:hAnsi="Arial" w:cs="Arial"/>
          </w:rPr>
          <w:t>jornadadopatrimonio22@gmail.com</w:t>
        </w:r>
      </w:hyperlink>
      <w:r w:rsidRPr="00362A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C4BFFE0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32C7B118" w14:textId="15AE56FE" w:rsidR="00B93C64" w:rsidRPr="008B00C7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8B00C7">
        <w:rPr>
          <w:rFonts w:ascii="Arial" w:hAnsi="Arial" w:cs="Arial"/>
          <w:b/>
          <w:bCs/>
        </w:rPr>
        <w:t>8. CRITÉRIOS DE ANÁLISE</w:t>
      </w:r>
    </w:p>
    <w:p w14:paraId="31E1B97D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8.1. A equipe de produtores da Jornada do Patrimônio 2022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realizará exame objetivo das inscrições, considerando o preenchimento das exigências deste Edital, em especial os elencados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nos itens 4.1, 6.3 e 6.4, e da verificação de que o proponente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não se encontra apenado em nenhuma esfera de governo, conforme constante no item 10.3.</w:t>
      </w:r>
    </w:p>
    <w:p w14:paraId="3B95CD19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8.2. Será reservada uma proporção de 60% (sessenta por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cento) das propostas inscritas cujos proponentes comprovem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residência nas ÁREAS 2 e 3, composta pelos distritos com altos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índices de vulnerabilidade social, conforme Recenseamento Geral de 2010 do IBGE (ANEXO 3). Caso essa proporção não seja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atingida, serão incorporadas propostas de outras áreas.</w:t>
      </w:r>
    </w:p>
    <w:p w14:paraId="7CEA060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8.3. A Comissão de Análise autorizará a realização das atividades propostas pelos credenciados de acordo com a relação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com o tema da edição deste ano, ou com a pertinência com as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discussões do </w:t>
      </w:r>
      <w:r w:rsidRPr="00362AAD">
        <w:rPr>
          <w:rFonts w:ascii="Arial" w:hAnsi="Arial" w:cs="Arial"/>
        </w:rPr>
        <w:lastRenderedPageBreak/>
        <w:t>campo do patrimônio histórico-cultural. Propostas com temáticas sem relações com estas temáticas poderão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ter a sua participação indeferida pela Comissão da Jornada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Patrimônio 2022.</w:t>
      </w:r>
    </w:p>
    <w:p w14:paraId="38F550F8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8.4. As atividades da Jornada do Patrimônio 2022 serão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realizadas conforme a programação definida pela organização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evento, de modo que poderão ser alocadas as atividades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propostas entre o Sábado (dia 20/08/2022) e o Domingo (dia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21/08/2022) conforme as necessidades e logísticas do evento.</w:t>
      </w:r>
      <w:r>
        <w:rPr>
          <w:rFonts w:ascii="Arial" w:hAnsi="Arial" w:cs="Arial"/>
        </w:rPr>
        <w:t xml:space="preserve"> </w:t>
      </w:r>
    </w:p>
    <w:p w14:paraId="363016A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8.5. A lista de classificados será publicada por ordem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inscrição.</w:t>
      </w:r>
    </w:p>
    <w:p w14:paraId="342C555C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6DE104D6" w14:textId="6AA417A7" w:rsidR="00B93C64" w:rsidRPr="008B00C7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8B00C7">
        <w:rPr>
          <w:rFonts w:ascii="Arial" w:hAnsi="Arial" w:cs="Arial"/>
          <w:b/>
          <w:bCs/>
        </w:rPr>
        <w:t xml:space="preserve">9. DO </w:t>
      </w:r>
      <w:proofErr w:type="gramStart"/>
      <w:r w:rsidRPr="008B00C7">
        <w:rPr>
          <w:rFonts w:ascii="Arial" w:hAnsi="Arial" w:cs="Arial"/>
          <w:b/>
          <w:bCs/>
        </w:rPr>
        <w:t>RESULTADO FINAL</w:t>
      </w:r>
      <w:proofErr w:type="gramEnd"/>
    </w:p>
    <w:p w14:paraId="6C838A9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9.1. Após o prazo de interposição e análise dos recursos,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será publicado o </w:t>
      </w:r>
      <w:proofErr w:type="gramStart"/>
      <w:r w:rsidRPr="00362AAD">
        <w:rPr>
          <w:rFonts w:ascii="Arial" w:hAnsi="Arial" w:cs="Arial"/>
        </w:rPr>
        <w:t>RESULTADO FINAL</w:t>
      </w:r>
      <w:proofErr w:type="gramEnd"/>
      <w:r w:rsidRPr="00362AAD">
        <w:rPr>
          <w:rFonts w:ascii="Arial" w:hAnsi="Arial" w:cs="Arial"/>
        </w:rPr>
        <w:t xml:space="preserve"> dos credenciados no Diário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Oficial da Cidade e no sítio eletrônico da Secretaria de Cultura,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Departamento do Patrimônio Histórico e/ou da Jornada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Patrimônio 2022.</w:t>
      </w:r>
    </w:p>
    <w:p w14:paraId="0160F43A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0D689EA5" w14:textId="23D36F48" w:rsidR="00B93C64" w:rsidRPr="008B00C7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8B00C7">
        <w:rPr>
          <w:rFonts w:ascii="Arial" w:hAnsi="Arial" w:cs="Arial"/>
          <w:b/>
          <w:bCs/>
        </w:rPr>
        <w:t>10. DAS CONDIÇÕES DE CONTRATAÇÃO</w:t>
      </w:r>
    </w:p>
    <w:p w14:paraId="019AE70D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10.1. Os credenciados serão convocados para contratação,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conforme as necessidades definidas para a programação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Jornada do Patrimônio, sendo que a convocação se dará conforme a disponibilidade orçamentária e de acordo com a lista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credenciados por ordem de inscrição, conforme publicação no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Diário Oficial da Cidade.</w:t>
      </w:r>
    </w:p>
    <w:p w14:paraId="2E9E9FA9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10.2. Os proponentes habilitados, que são PESSOAS FÍSICAS, deverão enviar, em até 15 (quinze) dias após a publicação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do </w:t>
      </w:r>
      <w:proofErr w:type="gramStart"/>
      <w:r w:rsidRPr="00362AAD">
        <w:rPr>
          <w:rFonts w:ascii="Arial" w:hAnsi="Arial" w:cs="Arial"/>
        </w:rPr>
        <w:t>resultado final</w:t>
      </w:r>
      <w:proofErr w:type="gramEnd"/>
      <w:r w:rsidRPr="00362AAD">
        <w:rPr>
          <w:rFonts w:ascii="Arial" w:hAnsi="Arial" w:cs="Arial"/>
        </w:rPr>
        <w:t xml:space="preserve">, em formato PDF para o e-mail </w:t>
      </w:r>
      <w:hyperlink r:id="rId9" w:history="1">
        <w:r w:rsidRPr="007973DD">
          <w:rPr>
            <w:rStyle w:val="Hyperlink"/>
            <w:rFonts w:ascii="Arial" w:hAnsi="Arial" w:cs="Arial"/>
          </w:rPr>
          <w:t>jornadadopatrimonio22@gmail.com</w:t>
        </w:r>
      </w:hyperlink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, a fim de que sejam contratados:</w:t>
      </w:r>
    </w:p>
    <w:p w14:paraId="165FEA3E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a) Cópia do RG e CPF da pessoa responsável pela atividade;</w:t>
      </w:r>
    </w:p>
    <w:p w14:paraId="78AA1550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b) Cópia do NIT/PIS/PASESP;</w:t>
      </w:r>
    </w:p>
    <w:p w14:paraId="30009CE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c) Comprovante de residência;</w:t>
      </w:r>
    </w:p>
    <w:p w14:paraId="228F3AE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d) Comprovante de situação cadastral do CPF; Link: </w:t>
      </w:r>
      <w:hyperlink r:id="rId10" w:history="1">
        <w:r w:rsidRPr="007973DD">
          <w:rPr>
            <w:rStyle w:val="Hyperlink"/>
            <w:rFonts w:ascii="Arial" w:hAnsi="Arial" w:cs="Arial"/>
          </w:rPr>
          <w:t>https://servicos.receita.fazenda.gov.br/Servicos/CPF/ConsultaSituacao/ConsultaPublica.asp</w:t>
        </w:r>
      </w:hyperlink>
      <w:r>
        <w:rPr>
          <w:rFonts w:ascii="Arial" w:hAnsi="Arial" w:cs="Arial"/>
        </w:rPr>
        <w:t xml:space="preserve">  </w:t>
      </w:r>
    </w:p>
    <w:p w14:paraId="6BD2AD17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e) FDC – Ficha de Dados Cadastrais – PMSP; Link: </w:t>
      </w:r>
      <w:hyperlink r:id="rId11" w:history="1">
        <w:r w:rsidRPr="007973DD">
          <w:rPr>
            <w:rStyle w:val="Hyperlink"/>
            <w:rFonts w:ascii="Arial" w:hAnsi="Arial" w:cs="Arial"/>
          </w:rPr>
          <w:t>https://ccm.prefeitura.sp.gov.br/login/contribuinte?tipo=F</w:t>
        </w:r>
      </w:hyperlink>
      <w:r>
        <w:rPr>
          <w:rFonts w:ascii="Arial" w:hAnsi="Arial" w:cs="Arial"/>
        </w:rPr>
        <w:t xml:space="preserve"> </w:t>
      </w:r>
    </w:p>
    <w:p w14:paraId="0C474604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f) Comprovante de regularidade perante a Fazenda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Município de São Paulo, emitindo Certidão Negativa de Débitos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de Tributos Mobiliários; Link: </w:t>
      </w:r>
      <w:hyperlink r:id="rId12" w:history="1">
        <w:r w:rsidRPr="007973DD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>
        <w:rPr>
          <w:rFonts w:ascii="Arial" w:hAnsi="Arial" w:cs="Arial"/>
        </w:rPr>
        <w:t xml:space="preserve"> </w:t>
      </w:r>
    </w:p>
    <w:p w14:paraId="2555C84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g) Comprovante de que não está inscrito no Cadastro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Inadimplentes Municipal – CADIN; Link: http://www3.prefeitura.sp.gov.br/cadin/Pesq_Deb.Aspx</w:t>
      </w:r>
    </w:p>
    <w:p w14:paraId="66F0B71C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h) Certidão Negativa de Débitos Relativos a Créditos Tributários Federais e à Dívida Ativa da União. Link: </w:t>
      </w:r>
      <w:hyperlink r:id="rId13" w:history="1">
        <w:r w:rsidRPr="007973DD">
          <w:rPr>
            <w:rStyle w:val="Hyperlink"/>
            <w:rFonts w:ascii="Arial" w:hAnsi="Arial" w:cs="Arial"/>
          </w:rPr>
          <w:t>https://solucoes.receita.fazenda.gov.br/Servicos/certidaointernet/PJ/Emitir</w:t>
        </w:r>
      </w:hyperlink>
      <w:r>
        <w:rPr>
          <w:rFonts w:ascii="Arial" w:hAnsi="Arial" w:cs="Arial"/>
        </w:rPr>
        <w:t xml:space="preserve"> </w:t>
      </w:r>
    </w:p>
    <w:p w14:paraId="3BADA848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i) Certidão negativa de débitos perante a Justiça do Trabalho. Link: </w:t>
      </w:r>
      <w:hyperlink r:id="rId14" w:history="1">
        <w:r w:rsidRPr="007973DD">
          <w:rPr>
            <w:rStyle w:val="Hyperlink"/>
            <w:rFonts w:ascii="Arial" w:hAnsi="Arial" w:cs="Arial"/>
          </w:rPr>
          <w:t>http://www.tst.jus.br/certidao</w:t>
        </w:r>
      </w:hyperlink>
      <w:r>
        <w:rPr>
          <w:rFonts w:ascii="Arial" w:hAnsi="Arial" w:cs="Arial"/>
        </w:rPr>
        <w:t xml:space="preserve"> </w:t>
      </w:r>
    </w:p>
    <w:p w14:paraId="101D9658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10.3. Além dos documentos previstos no item 10.2, 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equipe de produtores da Jornada do Patrimônio 2022 procederá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com a consulta prévia de comprovação de regularidade, conforme a Instrução TCM nº 2/2019, a qual estabelece a relação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documentos a serem consultados pela Administração Pública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Municipal, previamente à celebração dos contratos, convênios,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acordos, ajustes ou outros instrumentos congêneres.</w:t>
      </w:r>
    </w:p>
    <w:p w14:paraId="5A1D6CA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10.4. As contratações serão realizadas nos termos do artigo 25, caput, da Lei Federal nº 8.666/1993 e demais normas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estabelecidas por esse diploma, aplicando-se ainda, no que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couber, a Lei Municipal nº 13.278/2002 e o Decreto Municipal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nº 44.279/2003.</w:t>
      </w:r>
    </w:p>
    <w:p w14:paraId="35DF50B0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10.5. Todas as contratações atenderão aos princípios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direito público, em especial a isonomia, a imparcialidade, 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eficiência e o interesse público, com a devida justificativa fundamentada da escolha da contratação.</w:t>
      </w:r>
    </w:p>
    <w:p w14:paraId="532744FB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10.5.1. Os princípios da isonomia e imparcialidade se darão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especialmente através da análise de todas as atividades propostas, segundo critérios objetivos relacionados à adequação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 montagem da programação da Jornada do Patrimônio 2022,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sem prejuízo da integral aplicação de tais princípios em outras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situações que o caso concreto revelar necessário.</w:t>
      </w:r>
    </w:p>
    <w:p w14:paraId="248E313E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lastRenderedPageBreak/>
        <w:t>10.5.2. Os princípios da eficiência e do interesse público se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darão através de:</w:t>
      </w:r>
    </w:p>
    <w:p w14:paraId="7E03EC1D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10.5.2.1. Adequação da contratação ao interesse do público frequentador da Jornada do Patrimônio;</w:t>
      </w:r>
    </w:p>
    <w:p w14:paraId="7786178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10.5.2.2. Formação de novos públicos;</w:t>
      </w:r>
    </w:p>
    <w:p w14:paraId="6E40C38B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10.5.2.3. Manutenção e ampliação do público frequentador.</w:t>
      </w:r>
    </w:p>
    <w:p w14:paraId="459AAC4C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10.6. O credenciamento neste Edital </w:t>
      </w:r>
      <w:proofErr w:type="spellStart"/>
      <w:proofErr w:type="gramStart"/>
      <w:r w:rsidRPr="00362AAD">
        <w:rPr>
          <w:rFonts w:ascii="Arial" w:hAnsi="Arial" w:cs="Arial"/>
        </w:rPr>
        <w:t>na?o</w:t>
      </w:r>
      <w:proofErr w:type="spellEnd"/>
      <w:proofErr w:type="gramEnd"/>
      <w:r w:rsidRPr="00362AAD">
        <w:rPr>
          <w:rFonts w:ascii="Arial" w:hAnsi="Arial" w:cs="Arial"/>
        </w:rPr>
        <w:t xml:space="preserve"> garante ao proponente que sua atividade seja efetivamente contratada pela</w:t>
      </w:r>
      <w:r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Administrac?a?o</w:t>
      </w:r>
      <w:proofErr w:type="spellEnd"/>
      <w:r w:rsidRPr="00362AAD">
        <w:rPr>
          <w:rFonts w:ascii="Arial" w:hAnsi="Arial" w:cs="Arial"/>
        </w:rPr>
        <w:t>.</w:t>
      </w:r>
    </w:p>
    <w:p w14:paraId="59D0C2BD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10.7. Para fins de contratação, os credenciados selecionados serão convocados através de publicação no Diário Oficial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 Cidade de São Paulo.</w:t>
      </w:r>
    </w:p>
    <w:p w14:paraId="38CBB26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10.8. Após a publicação, o credenciado convocado que não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manifestar, no prazo de 3 (três) dias úteis por escrito ao e-mail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 Jornada do Patrimônio 2022 (</w:t>
      </w:r>
      <w:hyperlink r:id="rId15" w:history="1">
        <w:r w:rsidRPr="007973DD">
          <w:rPr>
            <w:rStyle w:val="Hyperlink"/>
            <w:rFonts w:ascii="Arial" w:hAnsi="Arial" w:cs="Arial"/>
          </w:rPr>
          <w:t>jornadadopatrimonio22@gmail.com</w:t>
        </w:r>
      </w:hyperlink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), interesse na contratação perderá o direito de ser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contratado, convocando-se outro credenciado da lista em conformidade com o item 9.1 do edital.</w:t>
      </w:r>
    </w:p>
    <w:p w14:paraId="7988599B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10.8.1. Na contagem dos prazos estabelecidos neste Edital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exclui-se o dia do </w:t>
      </w:r>
      <w:proofErr w:type="spellStart"/>
      <w:proofErr w:type="gramStart"/>
      <w:r w:rsidRPr="00362AAD">
        <w:rPr>
          <w:rFonts w:ascii="Arial" w:hAnsi="Arial" w:cs="Arial"/>
        </w:rPr>
        <w:t>comec?o</w:t>
      </w:r>
      <w:proofErr w:type="spellEnd"/>
      <w:proofErr w:type="gramEnd"/>
      <w:r w:rsidRPr="00362AAD">
        <w:rPr>
          <w:rFonts w:ascii="Arial" w:hAnsi="Arial" w:cs="Arial"/>
        </w:rPr>
        <w:t xml:space="preserve"> e inclui-se o dia do vencimento.</w:t>
      </w:r>
    </w:p>
    <w:p w14:paraId="54647022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7EE28BFC" w14:textId="7F860B17" w:rsidR="00B93C64" w:rsidRPr="00C34965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C34965">
        <w:rPr>
          <w:rFonts w:ascii="Arial" w:hAnsi="Arial" w:cs="Arial"/>
          <w:b/>
          <w:bCs/>
        </w:rPr>
        <w:t>11. DA COMPROVAÇÃO DA REALIZAÇÃO DO OBJETO</w:t>
      </w:r>
    </w:p>
    <w:p w14:paraId="54214C57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11.1. Previamente ao recebimento de remuneração pela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participação na Jornada do Patrimônio 2022, o contratado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deverá comprovar a execução do objeto nos dias estipulados.</w:t>
      </w:r>
    </w:p>
    <w:p w14:paraId="1C7A80F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11.2. A comprovação da execução do objeto se dará conforme o estipulado no item 5.3.1 deste Edital.</w:t>
      </w:r>
    </w:p>
    <w:p w14:paraId="22B18780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11.3. A não realização injustificada do objeto pode implicar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em aplicação de penalidades, inclusive a rescisão contratual,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conforme previsto nos itens 12 e 13 deste Edital.</w:t>
      </w:r>
    </w:p>
    <w:p w14:paraId="17BA1951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0FA80D33" w14:textId="2C2EBA9E" w:rsidR="00B93C64" w:rsidRPr="00C34965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C34965">
        <w:rPr>
          <w:rFonts w:ascii="Arial" w:hAnsi="Arial" w:cs="Arial"/>
          <w:b/>
          <w:bCs/>
        </w:rPr>
        <w:t>12. DA RESCISÃO CONTRATUAL</w:t>
      </w:r>
    </w:p>
    <w:p w14:paraId="3D0F0CE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12.1. Dar-se-á a rescisão do contrato, independentemente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notificação ou interpelação judicial, nos termos dos artigos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77 a 79 da Lei Federal 8.666/93 e artigo 29 da Lei Municipal n.º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13.278/2002, desde que aplicáveis à situação.</w:t>
      </w:r>
    </w:p>
    <w:p w14:paraId="4F5DD0A9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056E0C27" w14:textId="5969EAB4" w:rsidR="00B93C64" w:rsidRPr="00C34965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C34965">
        <w:rPr>
          <w:rFonts w:ascii="Arial" w:hAnsi="Arial" w:cs="Arial"/>
          <w:b/>
          <w:bCs/>
        </w:rPr>
        <w:t>13. DAS PENALIDADES</w:t>
      </w:r>
    </w:p>
    <w:p w14:paraId="69D4E3AC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13.1. Aplicam-se a este Edital as penalidades previstas na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Lei 8.666/93, em especial nos casos abaixo regulamentados.</w:t>
      </w:r>
    </w:p>
    <w:p w14:paraId="272F1D78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13.1.1. Da inexecução do objeto. Na hipótese de inexecução do objeto, o contratado estará sujeito às seguintes sanções,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não sem antes haver tentativa de rescisão amigável.</w:t>
      </w:r>
    </w:p>
    <w:p w14:paraId="558A5238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13.1.1.1. Para inexecução parcial: multa de 100% (cem por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cento) sobre a parcela </w:t>
      </w:r>
      <w:proofErr w:type="spellStart"/>
      <w:r w:rsidRPr="00362AAD">
        <w:rPr>
          <w:rFonts w:ascii="Arial" w:hAnsi="Arial" w:cs="Arial"/>
        </w:rPr>
        <w:t>inexecutada</w:t>
      </w:r>
      <w:proofErr w:type="spellEnd"/>
      <w:r w:rsidRPr="00362AAD">
        <w:rPr>
          <w:rFonts w:ascii="Arial" w:hAnsi="Arial" w:cs="Arial"/>
        </w:rPr>
        <w:t>, limitada a 30% (trinta por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cento) sobre o valor total do contrato.</w:t>
      </w:r>
    </w:p>
    <w:p w14:paraId="36810F14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13.1.1.2. Para inexecução total: multa de 50% (cinquenta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por cento) do valor total do contrato.</w:t>
      </w:r>
    </w:p>
    <w:p w14:paraId="102C38D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13.1.2. A constatação de comportamento inapropriado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ou de atos discriminatórios que envolvam quaisquer atos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contrários ao princípio da dignidade humana para com 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participantes da Jornada do Patrimônio 2022 serão penalizados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com rescisão contratual, conforme artigo 78, inciso XII, da Lei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8.666/93 e exclusão do credenciamento, sem prejuízo de aplicação de multa de até 50% (cinquenta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por cento) do valor total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contrato, a depender da gravidade da situação, e demais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consequências jurídicas cabíveis.</w:t>
      </w:r>
    </w:p>
    <w:p w14:paraId="0B8DBAB9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13.1.2.1. Considera-se comportamento inapropriado todo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tipo de ação, gesto, palavra ou comportamento que cause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constrangimento socialmente reconhecido como indevido, bem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como, mas não se limitando a, dirigir-se a mulheres com chamamentos íntimos e não profissionais, entre outras espécies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assédio sexual ou mesmo de ordem moral, independentemente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da identidade de gênero.</w:t>
      </w:r>
    </w:p>
    <w:p w14:paraId="5740EF2C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13.1.2.2. Considera-se comportamento discriminatório 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tratamento injusto dispensado a um indivíduo, ou grupo de indivíduos, em razão de alguma condição física, sensorial ou cognitiva, gênero, crença, cor da pele, classe social e orientação sexual.</w:t>
      </w:r>
    </w:p>
    <w:p w14:paraId="71244C04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13.1.2.3. É vedada qualquer manifestação que represente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propaganda partidária ou política durante a realização da atividade ou promoção de pessoa física ou jurídica, em violação ao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princípio da impessoalidade.</w:t>
      </w:r>
    </w:p>
    <w:p w14:paraId="188517E9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lastRenderedPageBreak/>
        <w:t>13.1.2.4. É vedada a menção a marca ou produto ou qualquer outra espécie de manifestação que represente conteúdo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publicitário.</w:t>
      </w:r>
    </w:p>
    <w:p w14:paraId="642B4BDE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44F31332" w14:textId="5D1AB1FE" w:rsidR="00B93C64" w:rsidRPr="00C34965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C34965">
        <w:rPr>
          <w:rFonts w:ascii="Arial" w:hAnsi="Arial" w:cs="Arial"/>
          <w:b/>
          <w:bCs/>
        </w:rPr>
        <w:t>14. DAS DISPOSIÇÕES FINAIS</w:t>
      </w:r>
    </w:p>
    <w:p w14:paraId="3C343EEE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14.1. A Secretaria Municipal de Cultura não se responsabilizará, em hipótese alguma, pelos atos, contratos ou compromissos de natureza comercial, financeira, trabalhista ou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outros assumidos pelo contratado para fins do cumprimento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contrato com a Prefeitura do Município de São Paulo (Secretaria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Municipal de Cultura).</w:t>
      </w:r>
    </w:p>
    <w:p w14:paraId="3B5EFB2A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14.2. Os casos omissos relativos ao presente Edital serão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resolvidos pela Diretoria do Departamento do Patrimônio Histórico, e pela Coordenadoria de Programação Cultural, ouvidas as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áreas competentes.</w:t>
      </w:r>
    </w:p>
    <w:p w14:paraId="45D657C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14.3. A inscrição do proponente implica na prévia e integral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concordância com as normas deste Edital.</w:t>
      </w:r>
    </w:p>
    <w:p w14:paraId="4AF1EE6B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14.4. O credenciado será responsável pelas informações 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conteúdo dos documentos apresentados, excluída qualquer responsabilidade civil ou penal da Secretaria Municipal de Cultura.</w:t>
      </w:r>
    </w:p>
    <w:p w14:paraId="3E544E2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14.5. O credenciado não deverá contar com recursos materiais, fornecidos pelo poder público, para executar o objeto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contrato, dado que o único recurso previsto é para pagamento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pela realização da atividade, a posteriori, conforme itens 5.2.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 5.3.</w:t>
      </w:r>
    </w:p>
    <w:p w14:paraId="4346C20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14.5.1. Os demais eventuais custos para execução, registro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 disponibilização da atividade correm por conta do proponente.</w:t>
      </w:r>
    </w:p>
    <w:p w14:paraId="0C8E3F3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14.5.2. O valor previsto no item 5.1 será o único recurso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público disponibilizado ao credenciado para pagamento pela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realização da atividade.</w:t>
      </w:r>
    </w:p>
    <w:p w14:paraId="481AFA9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14.6. O credenciamento realizado nos termos deste Edital 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as eventuais contratações dele derivadas não impedem a Administração de realizar outras contratações para atendimento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suas necessidades.</w:t>
      </w:r>
    </w:p>
    <w:p w14:paraId="4E0B564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14.7. O credenciamento e/ou a contratação não geram vínculo trabalhista entre a Municipalidade e o contratado.</w:t>
      </w:r>
    </w:p>
    <w:p w14:paraId="23F8E3B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14.8. Informações e dúvidas devem ser encaminhadas ao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canal oficial de comunicação da Jornada do Patrimônio 2022:</w:t>
      </w:r>
      <w:r>
        <w:rPr>
          <w:rFonts w:ascii="Arial" w:hAnsi="Arial" w:cs="Arial"/>
        </w:rPr>
        <w:t xml:space="preserve"> </w:t>
      </w:r>
      <w:hyperlink r:id="rId16" w:history="1">
        <w:r w:rsidRPr="007973DD">
          <w:rPr>
            <w:rStyle w:val="Hyperlink"/>
            <w:rFonts w:ascii="Arial" w:hAnsi="Arial" w:cs="Arial"/>
          </w:rPr>
          <w:t>jornadadopatrimonio22@gmail.com</w:t>
        </w:r>
      </w:hyperlink>
      <w:r>
        <w:rPr>
          <w:rFonts w:ascii="Arial" w:hAnsi="Arial" w:cs="Arial"/>
        </w:rPr>
        <w:t xml:space="preserve"> </w:t>
      </w:r>
    </w:p>
    <w:p w14:paraId="6546CF5B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1E43BC3E" w14:textId="6C0A6162" w:rsidR="00B93C64" w:rsidRPr="00C34965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C34965">
        <w:rPr>
          <w:rFonts w:ascii="Arial" w:hAnsi="Arial" w:cs="Arial"/>
          <w:b/>
          <w:bCs/>
        </w:rPr>
        <w:t>ANEXO 1</w:t>
      </w:r>
    </w:p>
    <w:p w14:paraId="20F7C154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799602E" w14:textId="688DBF7B" w:rsidR="00B93C64" w:rsidRPr="00C34965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34965">
        <w:rPr>
          <w:rFonts w:ascii="Arial" w:hAnsi="Arial" w:cs="Arial"/>
          <w:b/>
          <w:bCs/>
          <w:i/>
          <w:iCs/>
        </w:rPr>
        <w:t>DECLARAÇÃO DE ACEITE E PARTICIPAÇÃO - EDITAL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C34965">
        <w:rPr>
          <w:rFonts w:ascii="Arial" w:hAnsi="Arial" w:cs="Arial"/>
          <w:b/>
          <w:bCs/>
          <w:i/>
          <w:iCs/>
        </w:rPr>
        <w:t>CREDENCIAMENTO Nº 1/2022 – SMC/DPH - JORNADA DO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C34965">
        <w:rPr>
          <w:rFonts w:ascii="Arial" w:hAnsi="Arial" w:cs="Arial"/>
          <w:b/>
          <w:bCs/>
          <w:i/>
          <w:iCs/>
        </w:rPr>
        <w:t>PATRIMÔNIO 2022</w:t>
      </w:r>
    </w:p>
    <w:p w14:paraId="02F08546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</w:p>
    <w:p w14:paraId="420B8D64" w14:textId="5BC07FB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DECLARO, na condição de inscrito, que:</w:t>
      </w:r>
    </w:p>
    <w:p w14:paraId="503C1682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Conheço e aceito incondicionalmente as regras do presente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Edital de Credenciamento;</w:t>
      </w:r>
    </w:p>
    <w:p w14:paraId="2C38699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Responsabilizo-me por todas as informações contidas na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atividade proposta;</w:t>
      </w:r>
    </w:p>
    <w:p w14:paraId="0B38BDED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Tenho ciência de que o credenciamento no Edital "Roteiros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Memória" não gera automaticamente direito às contratações e que, mesmo credenciado, a Secretaria Municipal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Cultura não tem obrigatoriedade de efetivar a contratação.</w:t>
      </w:r>
    </w:p>
    <w:p w14:paraId="1ADAD350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Em caso de contratação, responsabilizo-me pelo cumprimento da agenda acordada, no tocante ao local, data e horário,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para a realização da atividade, assim como pelo registro da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realização da atividade.</w:t>
      </w:r>
    </w:p>
    <w:p w14:paraId="57E96FF7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Declaro que não sou servidor público municipal (proponente pessoa física).</w:t>
      </w:r>
    </w:p>
    <w:p w14:paraId="317930A5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Estou ciente de que a contratação não gera vínculo trabalhista entre a Municipalidade e o Contratado (para proponente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pessoa física).</w:t>
      </w:r>
    </w:p>
    <w:p w14:paraId="114C029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Autorizo o uso e a edição do texto de apresentação 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Roteiro de Memória de acordo com a conveniência da coordenação.</w:t>
      </w:r>
    </w:p>
    <w:p w14:paraId="2C0BE36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Autorizo o uso de minha imagem para divulgação na Jornada do Patrimônio 2022.</w:t>
      </w:r>
    </w:p>
    <w:p w14:paraId="7D1F1179" w14:textId="77777777" w:rsidR="00B93C64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1F8EA7" w14:textId="60357039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lastRenderedPageBreak/>
        <w:t>São Paulo, ___/___/2022</w:t>
      </w:r>
    </w:p>
    <w:p w14:paraId="58B08B43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Assinatura do proponente: ________________________</w:t>
      </w:r>
    </w:p>
    <w:p w14:paraId="07DB6714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Nome do proponente: ___________________________</w:t>
      </w:r>
    </w:p>
    <w:p w14:paraId="070E26A9" w14:textId="77777777" w:rsidR="00B93C64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RG do proponente: ______________________________</w:t>
      </w:r>
    </w:p>
    <w:p w14:paraId="44EDE44E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</w:p>
    <w:p w14:paraId="755C660A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4D5F73">
        <w:rPr>
          <w:rFonts w:ascii="Arial" w:hAnsi="Arial" w:cs="Arial"/>
          <w:b/>
          <w:bCs/>
        </w:rPr>
        <w:t>ANEXO 2</w:t>
      </w:r>
    </w:p>
    <w:p w14:paraId="70068D93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4C38870" w14:textId="2BEE4CD7" w:rsidR="00B93C64" w:rsidRPr="004D5F73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D5F73">
        <w:rPr>
          <w:rFonts w:ascii="Arial" w:hAnsi="Arial" w:cs="Arial"/>
          <w:b/>
          <w:bCs/>
          <w:i/>
          <w:iCs/>
        </w:rPr>
        <w:t xml:space="preserve">MODELO DE </w:t>
      </w:r>
      <w:proofErr w:type="gramStart"/>
      <w:r w:rsidRPr="004D5F73">
        <w:rPr>
          <w:rFonts w:ascii="Arial" w:hAnsi="Arial" w:cs="Arial"/>
          <w:b/>
          <w:bCs/>
          <w:i/>
          <w:iCs/>
        </w:rPr>
        <w:t>DECLARAC?A</w:t>
      </w:r>
      <w:proofErr w:type="gramEnd"/>
      <w:r w:rsidRPr="004D5F73">
        <w:rPr>
          <w:rFonts w:ascii="Arial" w:hAnsi="Arial" w:cs="Arial"/>
          <w:b/>
          <w:bCs/>
          <w:i/>
          <w:iCs/>
        </w:rPr>
        <w:t>?O PARA AQUELES QUE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D5F73">
        <w:rPr>
          <w:rFonts w:ascii="Arial" w:hAnsi="Arial" w:cs="Arial"/>
          <w:b/>
          <w:bCs/>
          <w:i/>
          <w:iCs/>
        </w:rPr>
        <w:t>NA?O POSSUEM CCM - EDITAL DE CREDENCIAMENTO Nº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D5F73">
        <w:rPr>
          <w:rFonts w:ascii="Arial" w:hAnsi="Arial" w:cs="Arial"/>
          <w:b/>
          <w:bCs/>
          <w:i/>
          <w:iCs/>
        </w:rPr>
        <w:t>1/2022 – SMC/DPH JORNADA DO PATRIMO?NIO</w:t>
      </w:r>
    </w:p>
    <w:p w14:paraId="243A1944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</w:p>
    <w:p w14:paraId="0C5625CE" w14:textId="46722674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A? Secretaria Municipal de Cultura</w:t>
      </w:r>
    </w:p>
    <w:p w14:paraId="5FF4FFB7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Prezados Senhores,</w:t>
      </w:r>
    </w:p>
    <w:p w14:paraId="5502EBF1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Declaro sob pena da lei que </w:t>
      </w:r>
      <w:proofErr w:type="spellStart"/>
      <w:proofErr w:type="gramStart"/>
      <w:r w:rsidRPr="00362AAD">
        <w:rPr>
          <w:rFonts w:ascii="Arial" w:hAnsi="Arial" w:cs="Arial"/>
        </w:rPr>
        <w:t>na?o</w:t>
      </w:r>
      <w:proofErr w:type="spellEnd"/>
      <w:proofErr w:type="gramEnd"/>
      <w:r w:rsidRPr="00362AAD">
        <w:rPr>
          <w:rFonts w:ascii="Arial" w:hAnsi="Arial" w:cs="Arial"/>
        </w:rPr>
        <w:t xml:space="preserve"> tenho </w:t>
      </w:r>
      <w:proofErr w:type="spellStart"/>
      <w:r w:rsidRPr="00362AAD">
        <w:rPr>
          <w:rFonts w:ascii="Arial" w:hAnsi="Arial" w:cs="Arial"/>
        </w:rPr>
        <w:t>de?bitos</w:t>
      </w:r>
      <w:proofErr w:type="spellEnd"/>
      <w:r w:rsidRPr="00362AAD">
        <w:rPr>
          <w:rFonts w:ascii="Arial" w:hAnsi="Arial" w:cs="Arial"/>
        </w:rPr>
        <w:t xml:space="preserve"> perante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as FAZENDAS PU?BLICAS, em especial perante a PREFEITURA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MUNICI?PIO DE SA?O PAULO.</w:t>
      </w:r>
    </w:p>
    <w:p w14:paraId="6C225BE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 xml:space="preserve">Declaro ainda que </w:t>
      </w:r>
      <w:proofErr w:type="spellStart"/>
      <w:proofErr w:type="gramStart"/>
      <w:r w:rsidRPr="00362AAD">
        <w:rPr>
          <w:rFonts w:ascii="Arial" w:hAnsi="Arial" w:cs="Arial"/>
        </w:rPr>
        <w:t>na?o</w:t>
      </w:r>
      <w:proofErr w:type="spellEnd"/>
      <w:proofErr w:type="gramEnd"/>
      <w:r w:rsidRPr="00362AAD">
        <w:rPr>
          <w:rFonts w:ascii="Arial" w:hAnsi="Arial" w:cs="Arial"/>
        </w:rPr>
        <w:t xml:space="preserve"> possuo Cadastro de Contribuinte</w:t>
      </w:r>
      <w:r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Mobilia?rio</w:t>
      </w:r>
      <w:proofErr w:type="spellEnd"/>
      <w:r w:rsidRPr="00362AAD">
        <w:rPr>
          <w:rFonts w:ascii="Arial" w:hAnsi="Arial" w:cs="Arial"/>
        </w:rPr>
        <w:t xml:space="preserve"> – CCM, na PMSP e estou ciente de que o ISS incidente sobre a </w:t>
      </w:r>
      <w:proofErr w:type="spellStart"/>
      <w:r w:rsidRPr="00362AAD">
        <w:rPr>
          <w:rFonts w:ascii="Arial" w:hAnsi="Arial" w:cs="Arial"/>
        </w:rPr>
        <w:t>operac?a?o</w:t>
      </w:r>
      <w:proofErr w:type="spellEnd"/>
      <w:r w:rsidRPr="00362AAD"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sera</w:t>
      </w:r>
      <w:proofErr w:type="spellEnd"/>
      <w:r w:rsidRPr="00362AAD">
        <w:rPr>
          <w:rFonts w:ascii="Arial" w:hAnsi="Arial" w:cs="Arial"/>
        </w:rPr>
        <w:t>? retido.</w:t>
      </w:r>
    </w:p>
    <w:p w14:paraId="5A2613A4" w14:textId="77777777" w:rsidR="00B93C64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2DC26D" w14:textId="63E81979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São Paulo, ___/___/2022</w:t>
      </w:r>
    </w:p>
    <w:p w14:paraId="5F88D14C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Assinatura do proponente: ________________________</w:t>
      </w:r>
    </w:p>
    <w:p w14:paraId="1ED23AA3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Nome do proponente: ___________________________</w:t>
      </w:r>
    </w:p>
    <w:p w14:paraId="02203385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RG do proponente: ______________________________</w:t>
      </w:r>
    </w:p>
    <w:p w14:paraId="2865208D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</w:p>
    <w:p w14:paraId="4A9E93A5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4D5F73">
        <w:rPr>
          <w:rFonts w:ascii="Arial" w:hAnsi="Arial" w:cs="Arial"/>
          <w:b/>
          <w:bCs/>
        </w:rPr>
        <w:t>ANEXO 3</w:t>
      </w:r>
    </w:p>
    <w:p w14:paraId="1AC610E5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0930A4A" w14:textId="01CC6EDF" w:rsidR="00B93C64" w:rsidRPr="004D5F73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D5F73">
        <w:rPr>
          <w:rFonts w:ascii="Arial" w:hAnsi="Arial" w:cs="Arial"/>
          <w:b/>
          <w:bCs/>
          <w:i/>
          <w:iCs/>
        </w:rPr>
        <w:t>DECLARAÇÃO DE CAPACIDADE DE REALIZAÇÃO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D5F73">
        <w:rPr>
          <w:rFonts w:ascii="Arial" w:hAnsi="Arial" w:cs="Arial"/>
          <w:b/>
          <w:bCs/>
          <w:i/>
          <w:iCs/>
        </w:rPr>
        <w:t>ATIVIDADE - EDITAL DE CREDENCIAMENTO Nº 1/2022 –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D5F73">
        <w:rPr>
          <w:rFonts w:ascii="Arial" w:hAnsi="Arial" w:cs="Arial"/>
          <w:b/>
          <w:bCs/>
          <w:i/>
          <w:iCs/>
        </w:rPr>
        <w:t>SMC/DPH - JORNADA DO PATRIMÔNIO 2022</w:t>
      </w:r>
    </w:p>
    <w:p w14:paraId="258A2845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</w:p>
    <w:p w14:paraId="63FEA18E" w14:textId="3B82D74B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DECLARO, na condição de inscrito, que:</w:t>
      </w:r>
    </w:p>
    <w:p w14:paraId="3A88BB46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Tenho capacidade técnica, incluindo a execução, e registro da atividade, para realizar o “Roteiro de Memória" por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mim proposto, conforme inscrito no formulário, apresentando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conteúdos técnicos, artísticos e/ou culturais relacionados ao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patrimônio cultural, material e imaterial da cidade de São Paulo.</w:t>
      </w:r>
    </w:p>
    <w:p w14:paraId="34B1EE79" w14:textId="77777777" w:rsidR="00B93C64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853B7B" w14:textId="4037B89B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São Paulo, ___/___/2022</w:t>
      </w:r>
    </w:p>
    <w:p w14:paraId="5447A95C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Assinatura do proponente: ________________________</w:t>
      </w:r>
    </w:p>
    <w:p w14:paraId="5C3919CB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Nome do proponente: ___________________________</w:t>
      </w:r>
    </w:p>
    <w:p w14:paraId="159F65C1" w14:textId="77777777" w:rsidR="00B93C64" w:rsidRPr="004D5F73" w:rsidRDefault="00B93C64" w:rsidP="00B93C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5F73">
        <w:rPr>
          <w:rFonts w:ascii="Arial" w:hAnsi="Arial" w:cs="Arial"/>
          <w:sz w:val="18"/>
          <w:szCs w:val="18"/>
        </w:rPr>
        <w:t>RG do proponente: ______________________________</w:t>
      </w:r>
    </w:p>
    <w:p w14:paraId="59BFD752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</w:rPr>
      </w:pPr>
    </w:p>
    <w:p w14:paraId="1F0F4AE6" w14:textId="29165B78" w:rsidR="00B93C64" w:rsidRPr="004D5F73" w:rsidRDefault="00B93C64" w:rsidP="00B93C64">
      <w:pPr>
        <w:spacing w:after="0"/>
        <w:jc w:val="both"/>
        <w:rPr>
          <w:rFonts w:ascii="Arial" w:hAnsi="Arial" w:cs="Arial"/>
          <w:b/>
          <w:bCs/>
        </w:rPr>
      </w:pPr>
      <w:r w:rsidRPr="004D5F73">
        <w:rPr>
          <w:rFonts w:ascii="Arial" w:hAnsi="Arial" w:cs="Arial"/>
          <w:b/>
          <w:bCs/>
        </w:rPr>
        <w:t>ANEXO 4</w:t>
      </w:r>
    </w:p>
    <w:p w14:paraId="30D37829" w14:textId="77777777" w:rsidR="00B93C64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8B90C5C" w14:textId="2FB43EA1" w:rsidR="00B93C64" w:rsidRPr="004D5F73" w:rsidRDefault="00B93C64" w:rsidP="00B93C6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D5F73">
        <w:rPr>
          <w:rFonts w:ascii="Arial" w:hAnsi="Arial" w:cs="Arial"/>
          <w:b/>
          <w:bCs/>
          <w:i/>
          <w:iCs/>
        </w:rPr>
        <w:t>EDITAL DE CREDENCIAMENTO Nº 1/2022 – SMC/DPH -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D5F73">
        <w:rPr>
          <w:rFonts w:ascii="Arial" w:hAnsi="Arial" w:cs="Arial"/>
          <w:b/>
          <w:bCs/>
          <w:i/>
          <w:iCs/>
        </w:rPr>
        <w:t>JORNADA DO PATRIMÔNIO 2022</w:t>
      </w:r>
    </w:p>
    <w:p w14:paraId="40533CBF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</w:p>
    <w:p w14:paraId="5E1BDEBE" w14:textId="3BB59649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362AAD">
        <w:rPr>
          <w:rFonts w:ascii="Arial" w:hAnsi="Arial" w:cs="Arial"/>
        </w:rPr>
        <w:t>Para efeitos deste Edital, usa-se como referência o Recenseamento Geral de 2010 do IBGE, e divide-se o Município de São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Paulo em 4 (quatro) áreas:</w:t>
      </w:r>
    </w:p>
    <w:p w14:paraId="6E3CF723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4D5F73">
        <w:rPr>
          <w:rFonts w:ascii="Arial" w:hAnsi="Arial" w:cs="Arial"/>
          <w:b/>
          <w:bCs/>
        </w:rPr>
        <w:t>Área 1</w:t>
      </w:r>
      <w:r w:rsidRPr="00362AAD">
        <w:rPr>
          <w:rFonts w:ascii="Arial" w:hAnsi="Arial" w:cs="Arial"/>
        </w:rPr>
        <w:t xml:space="preserve"> – É composta por setores censitários em que existem bolsões com altos índices de vulnerabilidade social (até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10% de seus domicílios auferem renda de até meio </w:t>
      </w:r>
      <w:proofErr w:type="gramStart"/>
      <w:r w:rsidRPr="00362AAD">
        <w:rPr>
          <w:rFonts w:ascii="Arial" w:hAnsi="Arial" w:cs="Arial"/>
        </w:rPr>
        <w:t>salário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mínimo</w:t>
      </w:r>
      <w:proofErr w:type="gramEnd"/>
      <w:r w:rsidRPr="00362AAD">
        <w:rPr>
          <w:rFonts w:ascii="Arial" w:hAnsi="Arial" w:cs="Arial"/>
        </w:rPr>
        <w:t xml:space="preserve"> per capita). Fazem parte da área 1: trechos do Alto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Pinheiros, Barra Funda, Bela Vista, Belém, Butantã, Cambuci,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Campo Grande, Consolação, Itaim Bibi, Jardim Paulista, Lapa,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Liberdade, Moema, Mooca, Perdizes, Pinheiros, República, Santa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Cecília, Santana, Santo Amaro, Saúde, Sé, Tatuapé, Tucuruvi, Vila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Leopoldina, Vila Mariana.</w:t>
      </w:r>
    </w:p>
    <w:p w14:paraId="33E1EAEF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4D5F73">
        <w:rPr>
          <w:rFonts w:ascii="Arial" w:hAnsi="Arial" w:cs="Arial"/>
          <w:b/>
          <w:bCs/>
        </w:rPr>
        <w:t>Área 2</w:t>
      </w:r>
      <w:r w:rsidRPr="00362AAD">
        <w:rPr>
          <w:rFonts w:ascii="Arial" w:hAnsi="Arial" w:cs="Arial"/>
        </w:rPr>
        <w:t xml:space="preserve"> – É composta pelos distritos com altos índices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de vulnerabilidade social em que entre 10,01% e 20% dos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domicílios têm renda de até meio </w:t>
      </w:r>
      <w:proofErr w:type="gramStart"/>
      <w:r w:rsidRPr="00362AAD">
        <w:rPr>
          <w:rFonts w:ascii="Arial" w:hAnsi="Arial" w:cs="Arial"/>
        </w:rPr>
        <w:t>salário mínimo</w:t>
      </w:r>
      <w:proofErr w:type="gramEnd"/>
      <w:r w:rsidRPr="00362AAD">
        <w:rPr>
          <w:rFonts w:ascii="Arial" w:hAnsi="Arial" w:cs="Arial"/>
        </w:rPr>
        <w:t xml:space="preserve"> per capita,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excetuando os distritos situados no centro expandido de São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Paulo. Fazem parte da área 2: Água Rasa, Aricanduva, Artur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Alvim, </w:t>
      </w:r>
      <w:r w:rsidRPr="00362AAD">
        <w:rPr>
          <w:rFonts w:ascii="Arial" w:hAnsi="Arial" w:cs="Arial"/>
        </w:rPr>
        <w:lastRenderedPageBreak/>
        <w:t xml:space="preserve">Campo Belo, Carrão, Casa Verde, Cidade Líder, </w:t>
      </w:r>
      <w:proofErr w:type="spellStart"/>
      <w:r w:rsidRPr="00362AAD">
        <w:rPr>
          <w:rFonts w:ascii="Arial" w:hAnsi="Arial" w:cs="Arial"/>
        </w:rPr>
        <w:t>Cursino</w:t>
      </w:r>
      <w:proofErr w:type="spellEnd"/>
      <w:r w:rsidRPr="00362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Freguesia do Ó, Ipiranga, Jabaquara, </w:t>
      </w:r>
      <w:proofErr w:type="spellStart"/>
      <w:r w:rsidRPr="00362AAD">
        <w:rPr>
          <w:rFonts w:ascii="Arial" w:hAnsi="Arial" w:cs="Arial"/>
        </w:rPr>
        <w:t>Jaguara</w:t>
      </w:r>
      <w:proofErr w:type="spellEnd"/>
      <w:r w:rsidRPr="00362AAD">
        <w:rPr>
          <w:rFonts w:ascii="Arial" w:hAnsi="Arial" w:cs="Arial"/>
        </w:rPr>
        <w:t>, Jaguaré, Limão,</w:t>
      </w:r>
      <w:r>
        <w:rPr>
          <w:rFonts w:ascii="Arial" w:hAnsi="Arial" w:cs="Arial"/>
        </w:rPr>
        <w:t xml:space="preserve"> </w:t>
      </w:r>
      <w:proofErr w:type="spellStart"/>
      <w:r w:rsidRPr="00362AAD">
        <w:rPr>
          <w:rFonts w:ascii="Arial" w:hAnsi="Arial" w:cs="Arial"/>
        </w:rPr>
        <w:t>Mandaqui</w:t>
      </w:r>
      <w:proofErr w:type="spellEnd"/>
      <w:r w:rsidRPr="00362AAD">
        <w:rPr>
          <w:rFonts w:ascii="Arial" w:hAnsi="Arial" w:cs="Arial"/>
        </w:rPr>
        <w:t>, Morumbi, Penha, Pirituba, Ponte Rasa, Raposo Tavares, Rio Pequeno, Sacomã, São Domingos, São Lucas, Socorro,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Vila Andrade, Vila Formosa, Vila Guilherme, Vila Maria, Vila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Matilde, Vila Medeiros, Vila Prudente, Vila Sônia.</w:t>
      </w:r>
    </w:p>
    <w:p w14:paraId="7CFE97FB" w14:textId="77777777" w:rsidR="00B93C64" w:rsidRPr="00362AAD" w:rsidRDefault="00B93C64" w:rsidP="00B93C64">
      <w:pPr>
        <w:spacing w:after="0"/>
        <w:jc w:val="both"/>
        <w:rPr>
          <w:rFonts w:ascii="Arial" w:hAnsi="Arial" w:cs="Arial"/>
        </w:rPr>
      </w:pPr>
      <w:r w:rsidRPr="004D5F73">
        <w:rPr>
          <w:rFonts w:ascii="Arial" w:hAnsi="Arial" w:cs="Arial"/>
          <w:b/>
          <w:bCs/>
        </w:rPr>
        <w:t>Área 3</w:t>
      </w:r>
      <w:r w:rsidRPr="00362AAD">
        <w:rPr>
          <w:rFonts w:ascii="Arial" w:hAnsi="Arial" w:cs="Arial"/>
        </w:rPr>
        <w:t xml:space="preserve"> – É composta pelos distritos com altos índices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vulnerabilidade social situados na área periférica do município,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em que mais de 20% de seus domicílios auferem renda de até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meio </w:t>
      </w:r>
      <w:proofErr w:type="gramStart"/>
      <w:r w:rsidRPr="00362AAD">
        <w:rPr>
          <w:rFonts w:ascii="Arial" w:hAnsi="Arial" w:cs="Arial"/>
        </w:rPr>
        <w:t>salário mínimo</w:t>
      </w:r>
      <w:proofErr w:type="gramEnd"/>
      <w:r w:rsidRPr="00362AAD">
        <w:rPr>
          <w:rFonts w:ascii="Arial" w:hAnsi="Arial" w:cs="Arial"/>
        </w:rPr>
        <w:t xml:space="preserve"> per capita. Fazem parte da área 3: Anhanguera, Brasilândia, Cachoeirinha, Campo Limpo, </w:t>
      </w:r>
      <w:proofErr w:type="spellStart"/>
      <w:r w:rsidRPr="00362AAD">
        <w:rPr>
          <w:rFonts w:ascii="Arial" w:hAnsi="Arial" w:cs="Arial"/>
        </w:rPr>
        <w:t>Cangaíba</w:t>
      </w:r>
      <w:proofErr w:type="spellEnd"/>
      <w:r w:rsidRPr="00362AAD">
        <w:rPr>
          <w:rFonts w:ascii="Arial" w:hAnsi="Arial" w:cs="Arial"/>
        </w:rPr>
        <w:t>, Capão Redondo, Cidade Ademar, Cidade Dutra, Cidade Tiradentes,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Ermelino Matarazzo, Grajaú, Guaianases, Iguatemi, Itaim Paulista, Itaquera, Jaçanã, Jaraguá, Jardim Ângela, Jardim Helena,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Jardim São Luís, José Bonifácio, Lajeado, </w:t>
      </w:r>
      <w:proofErr w:type="spellStart"/>
      <w:r w:rsidRPr="00362AAD">
        <w:rPr>
          <w:rFonts w:ascii="Arial" w:hAnsi="Arial" w:cs="Arial"/>
        </w:rPr>
        <w:t>Marsilac</w:t>
      </w:r>
      <w:proofErr w:type="spellEnd"/>
      <w:r w:rsidRPr="00362AAD">
        <w:rPr>
          <w:rFonts w:ascii="Arial" w:hAnsi="Arial" w:cs="Arial"/>
        </w:rPr>
        <w:t>, Parelheiros,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Parque do Carmo, Pedreira, Perus, São Mateus, São Miguel, São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Rafael, Sapopemba, Tremembé, Vila Curuçá, Vila Jacuí.</w:t>
      </w:r>
    </w:p>
    <w:p w14:paraId="4E196B20" w14:textId="77777777" w:rsidR="00B93C64" w:rsidRDefault="00B93C64" w:rsidP="00B93C64">
      <w:pPr>
        <w:spacing w:after="0"/>
        <w:jc w:val="both"/>
        <w:rPr>
          <w:rFonts w:ascii="Arial" w:hAnsi="Arial" w:cs="Arial"/>
        </w:rPr>
      </w:pPr>
      <w:r w:rsidRPr="004D5F73">
        <w:rPr>
          <w:rFonts w:ascii="Arial" w:hAnsi="Arial" w:cs="Arial"/>
          <w:b/>
          <w:bCs/>
        </w:rPr>
        <w:t>Área 4</w:t>
      </w:r>
      <w:r w:rsidRPr="00362AAD">
        <w:rPr>
          <w:rFonts w:ascii="Arial" w:hAnsi="Arial" w:cs="Arial"/>
        </w:rPr>
        <w:t xml:space="preserve"> – É composta pelos bolsões situados nos distritos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do centro expandido do município em que mais de 10% de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 xml:space="preserve">seus domicílios auferem renda de até meio </w:t>
      </w:r>
      <w:proofErr w:type="gramStart"/>
      <w:r w:rsidRPr="00362AAD">
        <w:rPr>
          <w:rFonts w:ascii="Arial" w:hAnsi="Arial" w:cs="Arial"/>
        </w:rPr>
        <w:t>salário mínimo</w:t>
      </w:r>
      <w:proofErr w:type="gramEnd"/>
      <w:r w:rsidRPr="00362AAD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capita. Fazem parte da área 4: trechos do Bom Retiro, Brás,</w:t>
      </w:r>
      <w:r>
        <w:rPr>
          <w:rFonts w:ascii="Arial" w:hAnsi="Arial" w:cs="Arial"/>
        </w:rPr>
        <w:t xml:space="preserve"> </w:t>
      </w:r>
      <w:r w:rsidRPr="00362AAD">
        <w:rPr>
          <w:rFonts w:ascii="Arial" w:hAnsi="Arial" w:cs="Arial"/>
        </w:rPr>
        <w:t>Pari e Sé.</w:t>
      </w:r>
    </w:p>
    <w:p w14:paraId="17BDD821" w14:textId="402F76AD" w:rsidR="005C1C47" w:rsidRPr="005C1C47" w:rsidRDefault="005C1C47" w:rsidP="00B93C64">
      <w:pPr>
        <w:spacing w:after="0"/>
        <w:jc w:val="both"/>
        <w:rPr>
          <w:rFonts w:ascii="Arial" w:hAnsi="Arial" w:cs="Arial"/>
        </w:rPr>
      </w:pPr>
    </w:p>
    <w:sectPr w:rsidR="005C1C47" w:rsidRPr="005C1C47" w:rsidSect="005C1C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47"/>
    <w:rsid w:val="00127116"/>
    <w:rsid w:val="005C1C47"/>
    <w:rsid w:val="00B93C64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44B6"/>
  <w15:chartTrackingRefBased/>
  <w15:docId w15:val="{B66D8B0C-F50D-41BF-97F0-98A67F64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1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dopatrimonio22@gmail.com" TargetMode="External"/><Relationship Id="rId13" Type="http://schemas.openxmlformats.org/officeDocument/2006/relationships/hyperlink" Target="https://solucoes.receita.fazenda.gov.br/Servicos/certidaointernet/PJ/Emiti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nadadopatrimonio22@gmail.com" TargetMode="External"/><Relationship Id="rId12" Type="http://schemas.openxmlformats.org/officeDocument/2006/relationships/hyperlink" Target="https://duc.prefeitura.sp.gov.br/certidoes/forms_anonimo/frmConsultaEmissaoCertificado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rnadadopatrimonio2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jornadadopatrimonio.prefeitura.sp.gov.br" TargetMode="External"/><Relationship Id="rId11" Type="http://schemas.openxmlformats.org/officeDocument/2006/relationships/hyperlink" Target="https://ccm.prefeitura.sp.gov.br/login/contribuinte?tipo=F" TargetMode="External"/><Relationship Id="rId5" Type="http://schemas.openxmlformats.org/officeDocument/2006/relationships/hyperlink" Target="https://forms.gle/sbRLcRQZ1Vm2e7xZA" TargetMode="External"/><Relationship Id="rId15" Type="http://schemas.openxmlformats.org/officeDocument/2006/relationships/hyperlink" Target="mailto:jornadadopatrimonio22@gmail.com" TargetMode="External"/><Relationship Id="rId10" Type="http://schemas.openxmlformats.org/officeDocument/2006/relationships/hyperlink" Target="https://servicos.receita.fazenda.gov.br/Servicos/CPF/ConsultaSituacao/ConsultaPublica.asp" TargetMode="External"/><Relationship Id="rId4" Type="http://schemas.openxmlformats.org/officeDocument/2006/relationships/hyperlink" Target="mailto:jornadadopatrimonio22@gmail.com" TargetMode="External"/><Relationship Id="rId9" Type="http://schemas.openxmlformats.org/officeDocument/2006/relationships/hyperlink" Target="mailto:jornadadopatrimonio22@gmail.com" TargetMode="External"/><Relationship Id="rId14" Type="http://schemas.openxmlformats.org/officeDocument/2006/relationships/hyperlink" Target="http://www.tst.jus.br/certid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4572</Words>
  <Characters>24693</Characters>
  <Application>Microsoft Office Word</Application>
  <DocSecurity>0</DocSecurity>
  <Lines>205</Lines>
  <Paragraphs>58</Paragraphs>
  <ScaleCrop>false</ScaleCrop>
  <Company/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3</cp:revision>
  <cp:lastPrinted>2022-05-28T18:14:00Z</cp:lastPrinted>
  <dcterms:created xsi:type="dcterms:W3CDTF">2022-05-28T18:13:00Z</dcterms:created>
  <dcterms:modified xsi:type="dcterms:W3CDTF">2022-05-28T18:14:00Z</dcterms:modified>
</cp:coreProperties>
</file>