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B1BF" w14:textId="4E7F5C98" w:rsidR="00010015" w:rsidRDefault="00010015" w:rsidP="0001001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26/03/2022 - </w:t>
      </w:r>
      <w:r>
        <w:rPr>
          <w:rFonts w:ascii="Arial" w:hAnsi="Arial" w:cs="Arial"/>
        </w:rPr>
        <w:t>pp. 18 e 19</w:t>
      </w:r>
    </w:p>
    <w:p w14:paraId="07100053" w14:textId="77777777" w:rsidR="00010015" w:rsidRDefault="00010015" w:rsidP="00010015">
      <w:pPr>
        <w:spacing w:after="0"/>
        <w:jc w:val="both"/>
        <w:rPr>
          <w:rFonts w:ascii="Arial" w:hAnsi="Arial" w:cs="Arial"/>
        </w:rPr>
      </w:pPr>
    </w:p>
    <w:p w14:paraId="5FAAE086" w14:textId="77777777" w:rsidR="00010015" w:rsidRPr="0020653D" w:rsidRDefault="00010015" w:rsidP="00010015">
      <w:pPr>
        <w:spacing w:after="0"/>
        <w:jc w:val="both"/>
        <w:rPr>
          <w:rFonts w:ascii="Arial" w:hAnsi="Arial" w:cs="Arial"/>
          <w:b/>
          <w:bCs/>
        </w:rPr>
      </w:pPr>
      <w:r w:rsidRPr="0020653D">
        <w:rPr>
          <w:rFonts w:ascii="Arial" w:hAnsi="Arial" w:cs="Arial"/>
          <w:b/>
          <w:bCs/>
        </w:rPr>
        <w:t>PORTARIA SME Nº 2.056, DE 15 DE MARÇO DE 2022</w:t>
      </w:r>
    </w:p>
    <w:p w14:paraId="39746359" w14:textId="0BE9201C" w:rsidR="00010015" w:rsidRDefault="00010015" w:rsidP="00010015">
      <w:pPr>
        <w:spacing w:after="0"/>
        <w:jc w:val="both"/>
        <w:rPr>
          <w:rFonts w:ascii="Arial" w:hAnsi="Arial" w:cs="Arial"/>
        </w:rPr>
      </w:pPr>
      <w:r w:rsidRPr="007B6BD6">
        <w:rPr>
          <w:rFonts w:ascii="Arial" w:hAnsi="Arial" w:cs="Arial"/>
        </w:rPr>
        <w:t>6016.2022/0022707-9</w:t>
      </w:r>
    </w:p>
    <w:p w14:paraId="09818F3E" w14:textId="77777777" w:rsidR="00010015" w:rsidRPr="007B6BD6" w:rsidRDefault="00010015" w:rsidP="00010015">
      <w:pPr>
        <w:spacing w:after="0"/>
        <w:jc w:val="both"/>
        <w:rPr>
          <w:rFonts w:ascii="Arial" w:hAnsi="Arial" w:cs="Arial"/>
        </w:rPr>
      </w:pPr>
    </w:p>
    <w:p w14:paraId="41143209" w14:textId="4A60F26C" w:rsidR="00010015" w:rsidRDefault="00010015" w:rsidP="00010015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20653D">
        <w:rPr>
          <w:rFonts w:ascii="Arial" w:hAnsi="Arial" w:cs="Arial"/>
          <w:b/>
          <w:bCs/>
          <w:i/>
          <w:iCs/>
        </w:rPr>
        <w:t>Divulga os valores do Programa de Transferência de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20653D">
        <w:rPr>
          <w:rFonts w:ascii="Arial" w:hAnsi="Arial" w:cs="Arial"/>
          <w:b/>
          <w:bCs/>
          <w:i/>
          <w:iCs/>
        </w:rPr>
        <w:t>Recursos Financeiros – PTRF às Associações de Pais 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20653D">
        <w:rPr>
          <w:rFonts w:ascii="Arial" w:hAnsi="Arial" w:cs="Arial"/>
          <w:b/>
          <w:bCs/>
          <w:i/>
          <w:iCs/>
        </w:rPr>
        <w:t xml:space="preserve">Mestres – </w:t>
      </w:r>
      <w:proofErr w:type="spellStart"/>
      <w:r w:rsidRPr="0020653D">
        <w:rPr>
          <w:rFonts w:ascii="Arial" w:hAnsi="Arial" w:cs="Arial"/>
          <w:b/>
          <w:bCs/>
          <w:i/>
          <w:iCs/>
        </w:rPr>
        <w:t>APMs</w:t>
      </w:r>
      <w:proofErr w:type="spellEnd"/>
      <w:r w:rsidRPr="0020653D">
        <w:rPr>
          <w:rFonts w:ascii="Arial" w:hAnsi="Arial" w:cs="Arial"/>
          <w:b/>
          <w:bCs/>
          <w:i/>
          <w:iCs/>
        </w:rPr>
        <w:t xml:space="preserve">, das Unidades Educacionais – </w:t>
      </w:r>
      <w:proofErr w:type="spellStart"/>
      <w:r w:rsidRPr="0020653D">
        <w:rPr>
          <w:rFonts w:ascii="Arial" w:hAnsi="Arial" w:cs="Arial"/>
          <w:b/>
          <w:bCs/>
          <w:i/>
          <w:iCs/>
        </w:rPr>
        <w:t>UEs</w:t>
      </w:r>
      <w:proofErr w:type="spellEnd"/>
      <w:r w:rsidRPr="0020653D">
        <w:rPr>
          <w:rFonts w:ascii="Arial" w:hAnsi="Arial" w:cs="Arial"/>
          <w:b/>
          <w:bCs/>
          <w:i/>
          <w:iCs/>
        </w:rPr>
        <w:t>, e às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20653D">
        <w:rPr>
          <w:rFonts w:ascii="Arial" w:hAnsi="Arial" w:cs="Arial"/>
          <w:b/>
          <w:bCs/>
          <w:i/>
          <w:iCs/>
        </w:rPr>
        <w:t xml:space="preserve">Associações de Pais, Mestres, Servidores, Usuários e Amigos dos Centros Educacionais Unificados – </w:t>
      </w:r>
      <w:proofErr w:type="spellStart"/>
      <w:r w:rsidRPr="0020653D">
        <w:rPr>
          <w:rFonts w:ascii="Arial" w:hAnsi="Arial" w:cs="Arial"/>
          <w:b/>
          <w:bCs/>
          <w:i/>
          <w:iCs/>
        </w:rPr>
        <w:t>APMSUACs</w:t>
      </w:r>
      <w:proofErr w:type="spellEnd"/>
      <w:r w:rsidRPr="0020653D">
        <w:rPr>
          <w:rFonts w:ascii="Arial" w:hAnsi="Arial" w:cs="Arial"/>
          <w:b/>
          <w:bCs/>
          <w:i/>
          <w:iCs/>
        </w:rPr>
        <w:t>,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20653D">
        <w:rPr>
          <w:rFonts w:ascii="Arial" w:hAnsi="Arial" w:cs="Arial"/>
          <w:b/>
          <w:bCs/>
          <w:i/>
          <w:iCs/>
        </w:rPr>
        <w:t xml:space="preserve">dos Centros Educacionais Unificados – </w:t>
      </w:r>
      <w:proofErr w:type="spellStart"/>
      <w:r w:rsidRPr="0020653D">
        <w:rPr>
          <w:rFonts w:ascii="Arial" w:hAnsi="Arial" w:cs="Arial"/>
          <w:b/>
          <w:bCs/>
          <w:i/>
          <w:iCs/>
        </w:rPr>
        <w:t>CEUs</w:t>
      </w:r>
      <w:proofErr w:type="spellEnd"/>
      <w:r w:rsidRPr="0020653D">
        <w:rPr>
          <w:rFonts w:ascii="Arial" w:hAnsi="Arial" w:cs="Arial"/>
          <w:b/>
          <w:bCs/>
          <w:i/>
          <w:iCs/>
        </w:rPr>
        <w:t>, da Rede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20653D">
        <w:rPr>
          <w:rFonts w:ascii="Arial" w:hAnsi="Arial" w:cs="Arial"/>
          <w:b/>
          <w:bCs/>
          <w:i/>
          <w:iCs/>
        </w:rPr>
        <w:t>Municipal de Ensino para o ano de 2022.</w:t>
      </w:r>
    </w:p>
    <w:p w14:paraId="0440FC38" w14:textId="77777777" w:rsidR="00010015" w:rsidRPr="0020653D" w:rsidRDefault="00010015" w:rsidP="00010015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3ED061E8" w14:textId="4C18A1CC" w:rsidR="00010015" w:rsidRDefault="00010015" w:rsidP="00010015">
      <w:pPr>
        <w:spacing w:after="0"/>
        <w:jc w:val="both"/>
        <w:rPr>
          <w:rFonts w:ascii="Arial" w:hAnsi="Arial" w:cs="Arial"/>
        </w:rPr>
      </w:pPr>
      <w:r w:rsidRPr="007B6BD6">
        <w:rPr>
          <w:rFonts w:ascii="Arial" w:hAnsi="Arial" w:cs="Arial"/>
        </w:rPr>
        <w:t>O SECRETÁRIO MUNICIPAL DE EDUCAÇÃO, no uso de suas</w:t>
      </w:r>
      <w:r>
        <w:rPr>
          <w:rFonts w:ascii="Arial" w:hAnsi="Arial" w:cs="Arial"/>
        </w:rPr>
        <w:t xml:space="preserve"> </w:t>
      </w:r>
      <w:r w:rsidRPr="007B6BD6">
        <w:rPr>
          <w:rFonts w:ascii="Arial" w:hAnsi="Arial" w:cs="Arial"/>
        </w:rPr>
        <w:t>atribuições legais, e</w:t>
      </w:r>
    </w:p>
    <w:p w14:paraId="6803E473" w14:textId="77777777" w:rsidR="00010015" w:rsidRPr="007B6BD6" w:rsidRDefault="00010015" w:rsidP="00010015">
      <w:pPr>
        <w:spacing w:after="0"/>
        <w:jc w:val="both"/>
        <w:rPr>
          <w:rFonts w:ascii="Arial" w:hAnsi="Arial" w:cs="Arial"/>
        </w:rPr>
      </w:pPr>
    </w:p>
    <w:p w14:paraId="5B48C491" w14:textId="77777777" w:rsidR="00010015" w:rsidRPr="007B6BD6" w:rsidRDefault="00010015" w:rsidP="00010015">
      <w:pPr>
        <w:spacing w:after="0"/>
        <w:jc w:val="both"/>
        <w:rPr>
          <w:rFonts w:ascii="Arial" w:hAnsi="Arial" w:cs="Arial"/>
        </w:rPr>
      </w:pPr>
      <w:r w:rsidRPr="007B6BD6">
        <w:rPr>
          <w:rFonts w:ascii="Arial" w:hAnsi="Arial" w:cs="Arial"/>
        </w:rPr>
        <w:t>CONSIDERANDO:</w:t>
      </w:r>
    </w:p>
    <w:p w14:paraId="11A9CCDD" w14:textId="77777777" w:rsidR="00010015" w:rsidRPr="007B6BD6" w:rsidRDefault="00010015" w:rsidP="00010015">
      <w:pPr>
        <w:spacing w:after="0"/>
        <w:jc w:val="both"/>
        <w:rPr>
          <w:rFonts w:ascii="Arial" w:hAnsi="Arial" w:cs="Arial"/>
        </w:rPr>
      </w:pPr>
      <w:r w:rsidRPr="007B6BD6">
        <w:rPr>
          <w:rFonts w:ascii="Arial" w:hAnsi="Arial" w:cs="Arial"/>
        </w:rPr>
        <w:t xml:space="preserve">- </w:t>
      </w:r>
      <w:proofErr w:type="gramStart"/>
      <w:r w:rsidRPr="007B6BD6">
        <w:rPr>
          <w:rFonts w:ascii="Arial" w:hAnsi="Arial" w:cs="Arial"/>
        </w:rPr>
        <w:t>a</w:t>
      </w:r>
      <w:proofErr w:type="gramEnd"/>
      <w:r w:rsidRPr="007B6BD6">
        <w:rPr>
          <w:rFonts w:ascii="Arial" w:hAnsi="Arial" w:cs="Arial"/>
        </w:rPr>
        <w:t xml:space="preserve"> Lei municipal nº 13.991, de 10/06/2005, que institui o</w:t>
      </w:r>
      <w:r>
        <w:rPr>
          <w:rFonts w:ascii="Arial" w:hAnsi="Arial" w:cs="Arial"/>
        </w:rPr>
        <w:t xml:space="preserve"> </w:t>
      </w:r>
      <w:r w:rsidRPr="007B6BD6">
        <w:rPr>
          <w:rFonts w:ascii="Arial" w:hAnsi="Arial" w:cs="Arial"/>
        </w:rPr>
        <w:t>Programa de Transferência de Recursos Financeiros - PTRF às</w:t>
      </w:r>
      <w:r>
        <w:rPr>
          <w:rFonts w:ascii="Arial" w:hAnsi="Arial" w:cs="Arial"/>
        </w:rPr>
        <w:t xml:space="preserve"> </w:t>
      </w:r>
      <w:r w:rsidRPr="007B6BD6">
        <w:rPr>
          <w:rFonts w:ascii="Arial" w:hAnsi="Arial" w:cs="Arial"/>
        </w:rPr>
        <w:t>Associações de Pais e Mestres das Unidades Educacionais da</w:t>
      </w:r>
      <w:r>
        <w:rPr>
          <w:rFonts w:ascii="Arial" w:hAnsi="Arial" w:cs="Arial"/>
        </w:rPr>
        <w:t xml:space="preserve"> </w:t>
      </w:r>
      <w:r w:rsidRPr="007B6BD6">
        <w:rPr>
          <w:rFonts w:ascii="Arial" w:hAnsi="Arial" w:cs="Arial"/>
        </w:rPr>
        <w:t>Rede Municipal de Ensino;</w:t>
      </w:r>
    </w:p>
    <w:p w14:paraId="3A24FA20" w14:textId="77777777" w:rsidR="00010015" w:rsidRPr="007B6BD6" w:rsidRDefault="00010015" w:rsidP="00010015">
      <w:pPr>
        <w:spacing w:after="0"/>
        <w:jc w:val="both"/>
        <w:rPr>
          <w:rFonts w:ascii="Arial" w:hAnsi="Arial" w:cs="Arial"/>
        </w:rPr>
      </w:pPr>
      <w:r w:rsidRPr="007B6BD6">
        <w:rPr>
          <w:rFonts w:ascii="Arial" w:hAnsi="Arial" w:cs="Arial"/>
        </w:rPr>
        <w:t xml:space="preserve">- </w:t>
      </w:r>
      <w:proofErr w:type="gramStart"/>
      <w:r w:rsidRPr="007B6BD6">
        <w:rPr>
          <w:rFonts w:ascii="Arial" w:hAnsi="Arial" w:cs="Arial"/>
        </w:rPr>
        <w:t>o</w:t>
      </w:r>
      <w:proofErr w:type="gramEnd"/>
      <w:r w:rsidRPr="007B6BD6">
        <w:rPr>
          <w:rFonts w:ascii="Arial" w:hAnsi="Arial" w:cs="Arial"/>
        </w:rPr>
        <w:t xml:space="preserve"> Decreto municipal nº 60.331, de 28/06/2021, que regulamenta a Lei nº 13.991/05;</w:t>
      </w:r>
    </w:p>
    <w:p w14:paraId="379C6E2C" w14:textId="77777777" w:rsidR="00010015" w:rsidRDefault="00010015" w:rsidP="00010015">
      <w:pPr>
        <w:spacing w:after="0"/>
        <w:jc w:val="both"/>
        <w:rPr>
          <w:rFonts w:ascii="Arial" w:hAnsi="Arial" w:cs="Arial"/>
        </w:rPr>
      </w:pPr>
      <w:r w:rsidRPr="007B6BD6">
        <w:rPr>
          <w:rFonts w:ascii="Arial" w:hAnsi="Arial" w:cs="Arial"/>
        </w:rPr>
        <w:t xml:space="preserve">- </w:t>
      </w:r>
      <w:proofErr w:type="gramStart"/>
      <w:r w:rsidRPr="007B6BD6">
        <w:rPr>
          <w:rFonts w:ascii="Arial" w:hAnsi="Arial" w:cs="Arial"/>
        </w:rPr>
        <w:t>a</w:t>
      </w:r>
      <w:proofErr w:type="gramEnd"/>
      <w:r w:rsidRPr="007B6BD6">
        <w:rPr>
          <w:rFonts w:ascii="Arial" w:hAnsi="Arial" w:cs="Arial"/>
        </w:rPr>
        <w:t xml:space="preserve"> Portaria SME nº 6.634, de 12/11/2021, que estabelece</w:t>
      </w:r>
      <w:r>
        <w:rPr>
          <w:rFonts w:ascii="Arial" w:hAnsi="Arial" w:cs="Arial"/>
        </w:rPr>
        <w:t xml:space="preserve"> </w:t>
      </w:r>
      <w:r w:rsidRPr="007B6BD6">
        <w:rPr>
          <w:rFonts w:ascii="Arial" w:hAnsi="Arial" w:cs="Arial"/>
        </w:rPr>
        <w:t>procedimentos para transferência e prestação de contas dos</w:t>
      </w:r>
      <w:r>
        <w:rPr>
          <w:rFonts w:ascii="Arial" w:hAnsi="Arial" w:cs="Arial"/>
        </w:rPr>
        <w:t xml:space="preserve"> </w:t>
      </w:r>
      <w:r w:rsidRPr="007B6BD6">
        <w:rPr>
          <w:rFonts w:ascii="Arial" w:hAnsi="Arial" w:cs="Arial"/>
        </w:rPr>
        <w:t>recursos destinados à execução do PTRF; e</w:t>
      </w:r>
    </w:p>
    <w:p w14:paraId="073B71F1" w14:textId="78600BB5" w:rsidR="00010015" w:rsidRDefault="00010015" w:rsidP="00010015">
      <w:pPr>
        <w:spacing w:after="0"/>
        <w:jc w:val="both"/>
        <w:rPr>
          <w:rFonts w:ascii="Arial" w:hAnsi="Arial" w:cs="Arial"/>
        </w:rPr>
      </w:pPr>
      <w:r w:rsidRPr="000C5660">
        <w:rPr>
          <w:rFonts w:ascii="Arial" w:hAnsi="Arial" w:cs="Arial"/>
        </w:rPr>
        <w:t xml:space="preserve">- </w:t>
      </w:r>
      <w:proofErr w:type="gramStart"/>
      <w:r w:rsidRPr="000C5660">
        <w:rPr>
          <w:rFonts w:ascii="Arial" w:hAnsi="Arial" w:cs="Arial"/>
        </w:rPr>
        <w:t>a</w:t>
      </w:r>
      <w:proofErr w:type="gramEnd"/>
      <w:r w:rsidRPr="000C5660">
        <w:rPr>
          <w:rFonts w:ascii="Arial" w:hAnsi="Arial" w:cs="Arial"/>
        </w:rPr>
        <w:t xml:space="preserve"> Instrução Normativa SME nº 34, de 26/08/2021, que</w:t>
      </w:r>
      <w:r>
        <w:rPr>
          <w:rFonts w:ascii="Arial" w:hAnsi="Arial" w:cs="Arial"/>
        </w:rPr>
        <w:t xml:space="preserve"> </w:t>
      </w:r>
      <w:r w:rsidRPr="000C5660">
        <w:rPr>
          <w:rFonts w:ascii="Arial" w:hAnsi="Arial" w:cs="Arial"/>
        </w:rPr>
        <w:t xml:space="preserve">reorienta o Programa "São Paulo Integral" nas </w:t>
      </w:r>
      <w:proofErr w:type="spellStart"/>
      <w:r w:rsidRPr="000C5660">
        <w:rPr>
          <w:rFonts w:ascii="Arial" w:hAnsi="Arial" w:cs="Arial"/>
        </w:rPr>
        <w:t>EMEIs</w:t>
      </w:r>
      <w:proofErr w:type="spellEnd"/>
      <w:r w:rsidRPr="000C5660">
        <w:rPr>
          <w:rFonts w:ascii="Arial" w:hAnsi="Arial" w:cs="Arial"/>
        </w:rPr>
        <w:t xml:space="preserve">, </w:t>
      </w:r>
      <w:proofErr w:type="spellStart"/>
      <w:r w:rsidRPr="000C5660">
        <w:rPr>
          <w:rFonts w:ascii="Arial" w:hAnsi="Arial" w:cs="Arial"/>
        </w:rPr>
        <w:t>EMEFs</w:t>
      </w:r>
      <w:proofErr w:type="spellEnd"/>
      <w:r w:rsidRPr="000C566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0C5660">
        <w:rPr>
          <w:rFonts w:ascii="Arial" w:hAnsi="Arial" w:cs="Arial"/>
        </w:rPr>
        <w:t>EMEFMs</w:t>
      </w:r>
      <w:proofErr w:type="spellEnd"/>
      <w:r w:rsidRPr="000C5660">
        <w:rPr>
          <w:rFonts w:ascii="Arial" w:hAnsi="Arial" w:cs="Arial"/>
        </w:rPr>
        <w:t xml:space="preserve">, </w:t>
      </w:r>
      <w:proofErr w:type="spellStart"/>
      <w:r w:rsidRPr="000C5660">
        <w:rPr>
          <w:rFonts w:ascii="Arial" w:hAnsi="Arial" w:cs="Arial"/>
        </w:rPr>
        <w:t>EMEBSs</w:t>
      </w:r>
      <w:proofErr w:type="spellEnd"/>
      <w:r w:rsidRPr="000C5660">
        <w:rPr>
          <w:rFonts w:ascii="Arial" w:hAnsi="Arial" w:cs="Arial"/>
        </w:rPr>
        <w:t xml:space="preserve"> e nos </w:t>
      </w:r>
      <w:proofErr w:type="spellStart"/>
      <w:r w:rsidRPr="000C5660">
        <w:rPr>
          <w:rFonts w:ascii="Arial" w:hAnsi="Arial" w:cs="Arial"/>
        </w:rPr>
        <w:t>CEUs</w:t>
      </w:r>
      <w:proofErr w:type="spellEnd"/>
      <w:r w:rsidRPr="000C5660">
        <w:rPr>
          <w:rFonts w:ascii="Arial" w:hAnsi="Arial" w:cs="Arial"/>
        </w:rPr>
        <w:t xml:space="preserve"> da Rede Municipal de Ensino.</w:t>
      </w:r>
    </w:p>
    <w:p w14:paraId="17AE093B" w14:textId="77777777" w:rsidR="00010015" w:rsidRPr="000C5660" w:rsidRDefault="00010015" w:rsidP="00010015">
      <w:pPr>
        <w:spacing w:after="0"/>
        <w:jc w:val="both"/>
        <w:rPr>
          <w:rFonts w:ascii="Arial" w:hAnsi="Arial" w:cs="Arial"/>
        </w:rPr>
      </w:pPr>
    </w:p>
    <w:p w14:paraId="0E8EE9DE" w14:textId="0AA4D442" w:rsidR="00010015" w:rsidRDefault="00010015" w:rsidP="00010015">
      <w:pPr>
        <w:spacing w:after="0"/>
        <w:jc w:val="both"/>
        <w:rPr>
          <w:rFonts w:ascii="Arial" w:hAnsi="Arial" w:cs="Arial"/>
        </w:rPr>
      </w:pPr>
      <w:r w:rsidRPr="000C5660">
        <w:rPr>
          <w:rFonts w:ascii="Arial" w:hAnsi="Arial" w:cs="Arial"/>
        </w:rPr>
        <w:t>RESOLVE:</w:t>
      </w:r>
    </w:p>
    <w:p w14:paraId="706FA7D0" w14:textId="77777777" w:rsidR="00010015" w:rsidRPr="000C5660" w:rsidRDefault="00010015" w:rsidP="00010015">
      <w:pPr>
        <w:spacing w:after="0"/>
        <w:jc w:val="both"/>
        <w:rPr>
          <w:rFonts w:ascii="Arial" w:hAnsi="Arial" w:cs="Arial"/>
        </w:rPr>
      </w:pPr>
    </w:p>
    <w:p w14:paraId="1BAEAFC9" w14:textId="77777777" w:rsidR="00010015" w:rsidRPr="000C5660" w:rsidRDefault="00010015" w:rsidP="00010015">
      <w:pPr>
        <w:spacing w:after="0"/>
        <w:jc w:val="both"/>
        <w:rPr>
          <w:rFonts w:ascii="Arial" w:hAnsi="Arial" w:cs="Arial"/>
        </w:rPr>
      </w:pPr>
      <w:r w:rsidRPr="000C5660">
        <w:rPr>
          <w:rFonts w:ascii="Arial" w:hAnsi="Arial" w:cs="Arial"/>
        </w:rPr>
        <w:t>Art. 1º Divulgar os valores do Programa de Transferência de</w:t>
      </w:r>
      <w:r>
        <w:rPr>
          <w:rFonts w:ascii="Arial" w:hAnsi="Arial" w:cs="Arial"/>
        </w:rPr>
        <w:t xml:space="preserve"> </w:t>
      </w:r>
      <w:r w:rsidRPr="000C5660">
        <w:rPr>
          <w:rFonts w:ascii="Arial" w:hAnsi="Arial" w:cs="Arial"/>
        </w:rPr>
        <w:t xml:space="preserve">Recursos Financeiros – PTRF, que serão disponibilizados às Associações de Pais e Mestres – </w:t>
      </w:r>
      <w:proofErr w:type="spellStart"/>
      <w:r w:rsidRPr="000C5660">
        <w:rPr>
          <w:rFonts w:ascii="Arial" w:hAnsi="Arial" w:cs="Arial"/>
        </w:rPr>
        <w:t>APMs</w:t>
      </w:r>
      <w:proofErr w:type="spellEnd"/>
      <w:r w:rsidRPr="000C5660">
        <w:rPr>
          <w:rFonts w:ascii="Arial" w:hAnsi="Arial" w:cs="Arial"/>
        </w:rPr>
        <w:t>, das Unidades Educacionais</w:t>
      </w:r>
      <w:r>
        <w:rPr>
          <w:rFonts w:ascii="Arial" w:hAnsi="Arial" w:cs="Arial"/>
        </w:rPr>
        <w:t xml:space="preserve"> </w:t>
      </w:r>
      <w:r w:rsidRPr="000C5660">
        <w:rPr>
          <w:rFonts w:ascii="Arial" w:hAnsi="Arial" w:cs="Arial"/>
        </w:rPr>
        <w:t xml:space="preserve">– </w:t>
      </w:r>
      <w:proofErr w:type="spellStart"/>
      <w:r w:rsidRPr="000C5660">
        <w:rPr>
          <w:rFonts w:ascii="Arial" w:hAnsi="Arial" w:cs="Arial"/>
        </w:rPr>
        <w:t>UEs</w:t>
      </w:r>
      <w:proofErr w:type="spellEnd"/>
      <w:r w:rsidRPr="000C5660">
        <w:rPr>
          <w:rFonts w:ascii="Arial" w:hAnsi="Arial" w:cs="Arial"/>
        </w:rPr>
        <w:t>, e às Associações de Pais, Mestres, Servidores, Usuários e</w:t>
      </w:r>
      <w:r>
        <w:rPr>
          <w:rFonts w:ascii="Arial" w:hAnsi="Arial" w:cs="Arial"/>
        </w:rPr>
        <w:t xml:space="preserve"> </w:t>
      </w:r>
      <w:r w:rsidRPr="000C5660">
        <w:rPr>
          <w:rFonts w:ascii="Arial" w:hAnsi="Arial" w:cs="Arial"/>
        </w:rPr>
        <w:t xml:space="preserve">Amigos dos Centros Educacionais Unificados – </w:t>
      </w:r>
      <w:proofErr w:type="spellStart"/>
      <w:r w:rsidRPr="000C5660">
        <w:rPr>
          <w:rFonts w:ascii="Arial" w:hAnsi="Arial" w:cs="Arial"/>
        </w:rPr>
        <w:t>APMSUACs</w:t>
      </w:r>
      <w:proofErr w:type="spellEnd"/>
      <w:r w:rsidRPr="000C5660">
        <w:rPr>
          <w:rFonts w:ascii="Arial" w:hAnsi="Arial" w:cs="Arial"/>
        </w:rPr>
        <w:t>, dos</w:t>
      </w:r>
      <w:r>
        <w:rPr>
          <w:rFonts w:ascii="Arial" w:hAnsi="Arial" w:cs="Arial"/>
        </w:rPr>
        <w:t xml:space="preserve"> </w:t>
      </w:r>
      <w:r w:rsidRPr="000C5660">
        <w:rPr>
          <w:rFonts w:ascii="Arial" w:hAnsi="Arial" w:cs="Arial"/>
        </w:rPr>
        <w:t xml:space="preserve">Centros Educacionais Unificados – </w:t>
      </w:r>
      <w:proofErr w:type="spellStart"/>
      <w:r w:rsidRPr="000C5660">
        <w:rPr>
          <w:rFonts w:ascii="Arial" w:hAnsi="Arial" w:cs="Arial"/>
        </w:rPr>
        <w:t>CEUs</w:t>
      </w:r>
      <w:proofErr w:type="spellEnd"/>
      <w:r w:rsidRPr="000C5660">
        <w:rPr>
          <w:rFonts w:ascii="Arial" w:hAnsi="Arial" w:cs="Arial"/>
        </w:rPr>
        <w:t>, da Rede Municipal de</w:t>
      </w:r>
      <w:r>
        <w:rPr>
          <w:rFonts w:ascii="Arial" w:hAnsi="Arial" w:cs="Arial"/>
        </w:rPr>
        <w:t xml:space="preserve"> </w:t>
      </w:r>
      <w:r w:rsidRPr="000C5660">
        <w:rPr>
          <w:rFonts w:ascii="Arial" w:hAnsi="Arial" w:cs="Arial"/>
        </w:rPr>
        <w:t>Ensino para o ano de 2022.</w:t>
      </w:r>
    </w:p>
    <w:p w14:paraId="56287EFC" w14:textId="77777777" w:rsidR="00010015" w:rsidRDefault="00010015" w:rsidP="00010015">
      <w:pPr>
        <w:spacing w:after="0"/>
        <w:jc w:val="both"/>
        <w:rPr>
          <w:rFonts w:ascii="Arial" w:hAnsi="Arial" w:cs="Arial"/>
        </w:rPr>
      </w:pPr>
    </w:p>
    <w:p w14:paraId="179A6619" w14:textId="0685CD7A" w:rsidR="00010015" w:rsidRPr="000C5660" w:rsidRDefault="00010015" w:rsidP="00010015">
      <w:pPr>
        <w:spacing w:after="0"/>
        <w:jc w:val="both"/>
        <w:rPr>
          <w:rFonts w:ascii="Arial" w:hAnsi="Arial" w:cs="Arial"/>
        </w:rPr>
      </w:pPr>
      <w:r w:rsidRPr="000C5660">
        <w:rPr>
          <w:rFonts w:ascii="Arial" w:hAnsi="Arial" w:cs="Arial"/>
        </w:rPr>
        <w:t>Art. 2º Os valores dos repasses serão estabelecidos por tipo</w:t>
      </w:r>
      <w:r>
        <w:rPr>
          <w:rFonts w:ascii="Arial" w:hAnsi="Arial" w:cs="Arial"/>
        </w:rPr>
        <w:t xml:space="preserve"> </w:t>
      </w:r>
      <w:r w:rsidRPr="000C5660">
        <w:rPr>
          <w:rFonts w:ascii="Arial" w:hAnsi="Arial" w:cs="Arial"/>
        </w:rPr>
        <w:t>de Unidade Educacional beneficiária e número de alunos matriculados, conforme Anexos I, II, III, IV e V desta Portaria.</w:t>
      </w:r>
    </w:p>
    <w:p w14:paraId="194B89C7" w14:textId="77777777" w:rsidR="00010015" w:rsidRPr="000C5660" w:rsidRDefault="00010015" w:rsidP="00010015">
      <w:pPr>
        <w:spacing w:after="0"/>
        <w:jc w:val="both"/>
        <w:rPr>
          <w:rFonts w:ascii="Arial" w:hAnsi="Arial" w:cs="Arial"/>
        </w:rPr>
      </w:pPr>
      <w:r w:rsidRPr="000C5660">
        <w:rPr>
          <w:rFonts w:ascii="Arial" w:hAnsi="Arial" w:cs="Arial"/>
        </w:rPr>
        <w:t>§ 1º Serão utilizados os dados do Censo Escolar/INEP/MEC/2021, Portaria MEC nº 1.031/2021, publicada no Diário</w:t>
      </w:r>
      <w:r>
        <w:rPr>
          <w:rFonts w:ascii="Arial" w:hAnsi="Arial" w:cs="Arial"/>
        </w:rPr>
        <w:t xml:space="preserve"> </w:t>
      </w:r>
      <w:r w:rsidRPr="000C5660">
        <w:rPr>
          <w:rFonts w:ascii="Arial" w:hAnsi="Arial" w:cs="Arial"/>
        </w:rPr>
        <w:t>Oficial da União em 21/12/2021 para obtenção do número de</w:t>
      </w:r>
      <w:r>
        <w:rPr>
          <w:rFonts w:ascii="Arial" w:hAnsi="Arial" w:cs="Arial"/>
        </w:rPr>
        <w:t xml:space="preserve"> </w:t>
      </w:r>
      <w:r w:rsidRPr="000C5660">
        <w:rPr>
          <w:rFonts w:ascii="Arial" w:hAnsi="Arial" w:cs="Arial"/>
        </w:rPr>
        <w:t>alunos mencionados no “caput” deste artigo.</w:t>
      </w:r>
    </w:p>
    <w:p w14:paraId="01F14FB8" w14:textId="77777777" w:rsidR="00010015" w:rsidRPr="000C5660" w:rsidRDefault="00010015" w:rsidP="00010015">
      <w:pPr>
        <w:spacing w:after="0"/>
        <w:jc w:val="both"/>
        <w:rPr>
          <w:rFonts w:ascii="Arial" w:hAnsi="Arial" w:cs="Arial"/>
        </w:rPr>
      </w:pPr>
      <w:r w:rsidRPr="000C5660">
        <w:rPr>
          <w:rFonts w:ascii="Arial" w:hAnsi="Arial" w:cs="Arial"/>
        </w:rPr>
        <w:t>§ 2º As Unidades Educacionais criadas após a data limite</w:t>
      </w:r>
      <w:r>
        <w:rPr>
          <w:rFonts w:ascii="Arial" w:hAnsi="Arial" w:cs="Arial"/>
        </w:rPr>
        <w:t xml:space="preserve"> </w:t>
      </w:r>
      <w:r w:rsidRPr="000C5660">
        <w:rPr>
          <w:rFonts w:ascii="Arial" w:hAnsi="Arial" w:cs="Arial"/>
        </w:rPr>
        <w:t>para a participação no Censo Escolar/INEP/MEC/2021, poderão ser inseridas no Programa de Transferência de Recursos</w:t>
      </w:r>
      <w:r>
        <w:rPr>
          <w:rFonts w:ascii="Arial" w:hAnsi="Arial" w:cs="Arial"/>
        </w:rPr>
        <w:t xml:space="preserve"> </w:t>
      </w:r>
      <w:r w:rsidRPr="000C5660">
        <w:rPr>
          <w:rFonts w:ascii="Arial" w:hAnsi="Arial" w:cs="Arial"/>
        </w:rPr>
        <w:t>Financeiros – PTRF, conforme o disposto na Portaria SME nº</w:t>
      </w:r>
      <w:r>
        <w:rPr>
          <w:rFonts w:ascii="Arial" w:hAnsi="Arial" w:cs="Arial"/>
        </w:rPr>
        <w:t xml:space="preserve"> </w:t>
      </w:r>
      <w:r w:rsidRPr="000C5660">
        <w:rPr>
          <w:rFonts w:ascii="Arial" w:hAnsi="Arial" w:cs="Arial"/>
        </w:rPr>
        <w:t>6.634/2021.</w:t>
      </w:r>
    </w:p>
    <w:p w14:paraId="218BF0B4" w14:textId="77777777" w:rsidR="00010015" w:rsidRPr="000C5660" w:rsidRDefault="00010015" w:rsidP="00010015">
      <w:pPr>
        <w:spacing w:after="0"/>
        <w:jc w:val="both"/>
        <w:rPr>
          <w:rFonts w:ascii="Arial" w:hAnsi="Arial" w:cs="Arial"/>
        </w:rPr>
      </w:pPr>
      <w:r w:rsidRPr="000C5660">
        <w:rPr>
          <w:rFonts w:ascii="Arial" w:hAnsi="Arial" w:cs="Arial"/>
        </w:rPr>
        <w:t>§ 3º Serão desprezados os centavos dos valores repassados</w:t>
      </w:r>
      <w:r>
        <w:rPr>
          <w:rFonts w:ascii="Arial" w:hAnsi="Arial" w:cs="Arial"/>
        </w:rPr>
        <w:t xml:space="preserve"> </w:t>
      </w:r>
      <w:r w:rsidRPr="000C5660">
        <w:rPr>
          <w:rFonts w:ascii="Arial" w:hAnsi="Arial" w:cs="Arial"/>
        </w:rPr>
        <w:t>às escolas participantes do “Projeto Piloto de Uso de Cartão</w:t>
      </w:r>
      <w:r>
        <w:rPr>
          <w:rFonts w:ascii="Arial" w:hAnsi="Arial" w:cs="Arial"/>
        </w:rPr>
        <w:t xml:space="preserve"> </w:t>
      </w:r>
      <w:r w:rsidRPr="000C5660">
        <w:rPr>
          <w:rFonts w:ascii="Arial" w:hAnsi="Arial" w:cs="Arial"/>
        </w:rPr>
        <w:t>Magnético”.</w:t>
      </w:r>
    </w:p>
    <w:p w14:paraId="0F6F1E2E" w14:textId="77777777" w:rsidR="00010015" w:rsidRDefault="00010015" w:rsidP="00010015">
      <w:pPr>
        <w:spacing w:after="0"/>
        <w:jc w:val="both"/>
        <w:rPr>
          <w:rFonts w:ascii="Arial" w:hAnsi="Arial" w:cs="Arial"/>
        </w:rPr>
      </w:pPr>
    </w:p>
    <w:p w14:paraId="109DFF57" w14:textId="6A9C7631" w:rsidR="00010015" w:rsidRPr="000C5660" w:rsidRDefault="00010015" w:rsidP="00010015">
      <w:pPr>
        <w:spacing w:after="0"/>
        <w:jc w:val="both"/>
        <w:rPr>
          <w:rFonts w:ascii="Arial" w:hAnsi="Arial" w:cs="Arial"/>
        </w:rPr>
      </w:pPr>
      <w:r w:rsidRPr="000C5660">
        <w:rPr>
          <w:rFonts w:ascii="Arial" w:hAnsi="Arial" w:cs="Arial"/>
        </w:rPr>
        <w:t>Art. 3º Os recursos de que trata essa Portaria, serão repassados integralmente na dotação de custeio, devendo ser aplicados em conformidade com o artigo 3º da Lei nº 13.991/2005.</w:t>
      </w:r>
    </w:p>
    <w:p w14:paraId="18595DD6" w14:textId="77777777" w:rsidR="00010015" w:rsidRPr="000C5660" w:rsidRDefault="00010015" w:rsidP="00010015">
      <w:pPr>
        <w:spacing w:after="0"/>
        <w:jc w:val="both"/>
        <w:rPr>
          <w:rFonts w:ascii="Arial" w:hAnsi="Arial" w:cs="Arial"/>
        </w:rPr>
      </w:pPr>
      <w:r w:rsidRPr="000C5660">
        <w:rPr>
          <w:rFonts w:ascii="Arial" w:hAnsi="Arial" w:cs="Arial"/>
        </w:rPr>
        <w:t>§ 1º Quando da aquisição ou produção de bens patrimoniais, a Associação deverá atender ao disposto no artigo 28 da</w:t>
      </w:r>
      <w:r>
        <w:rPr>
          <w:rFonts w:ascii="Arial" w:hAnsi="Arial" w:cs="Arial"/>
        </w:rPr>
        <w:t xml:space="preserve"> </w:t>
      </w:r>
      <w:r w:rsidRPr="000C5660">
        <w:rPr>
          <w:rFonts w:ascii="Arial" w:hAnsi="Arial" w:cs="Arial"/>
        </w:rPr>
        <w:t>Portaria SME nº 6.634/2021.</w:t>
      </w:r>
    </w:p>
    <w:p w14:paraId="37719B2E" w14:textId="77777777" w:rsidR="00010015" w:rsidRPr="000C5660" w:rsidRDefault="00010015" w:rsidP="00010015">
      <w:pPr>
        <w:spacing w:after="0"/>
        <w:jc w:val="both"/>
        <w:rPr>
          <w:rFonts w:ascii="Arial" w:hAnsi="Arial" w:cs="Arial"/>
        </w:rPr>
      </w:pPr>
      <w:r w:rsidRPr="000C5660">
        <w:rPr>
          <w:rFonts w:ascii="Arial" w:hAnsi="Arial" w:cs="Arial"/>
        </w:rPr>
        <w:t>§ 2º Os valores já repassados na dotação de capital permanecem vinculados a sua finalidade original, devendo ser utilizados na aquisição e/ou produção de bens patrimoniais.</w:t>
      </w:r>
    </w:p>
    <w:p w14:paraId="1C5B15A5" w14:textId="77777777" w:rsidR="00010015" w:rsidRPr="000C5660" w:rsidRDefault="00010015" w:rsidP="00010015">
      <w:pPr>
        <w:spacing w:after="0"/>
        <w:jc w:val="both"/>
        <w:rPr>
          <w:rFonts w:ascii="Arial" w:hAnsi="Arial" w:cs="Arial"/>
        </w:rPr>
      </w:pPr>
      <w:r w:rsidRPr="000C5660">
        <w:rPr>
          <w:rFonts w:ascii="Arial" w:hAnsi="Arial" w:cs="Arial"/>
        </w:rPr>
        <w:t>§ 3º O estabelecido no “caput” deste artigo não invalida</w:t>
      </w:r>
      <w:r>
        <w:rPr>
          <w:rFonts w:ascii="Arial" w:hAnsi="Arial" w:cs="Arial"/>
        </w:rPr>
        <w:t xml:space="preserve"> </w:t>
      </w:r>
      <w:r w:rsidRPr="000C5660">
        <w:rPr>
          <w:rFonts w:ascii="Arial" w:hAnsi="Arial" w:cs="Arial"/>
        </w:rPr>
        <w:t>as notificações realizadas anteriormente para devolução de</w:t>
      </w:r>
      <w:r>
        <w:rPr>
          <w:rFonts w:ascii="Arial" w:hAnsi="Arial" w:cs="Arial"/>
        </w:rPr>
        <w:t xml:space="preserve"> </w:t>
      </w:r>
      <w:r w:rsidRPr="000C5660">
        <w:rPr>
          <w:rFonts w:ascii="Arial" w:hAnsi="Arial" w:cs="Arial"/>
        </w:rPr>
        <w:t>recursos por utilização indevida de dotação.</w:t>
      </w:r>
    </w:p>
    <w:p w14:paraId="634C276D" w14:textId="77777777" w:rsidR="00010015" w:rsidRDefault="00010015" w:rsidP="00010015">
      <w:pPr>
        <w:spacing w:after="0"/>
        <w:jc w:val="both"/>
        <w:rPr>
          <w:rFonts w:ascii="Arial" w:hAnsi="Arial" w:cs="Arial"/>
        </w:rPr>
      </w:pPr>
    </w:p>
    <w:p w14:paraId="6D5A1DED" w14:textId="34E57F29" w:rsidR="00010015" w:rsidRPr="000C5660" w:rsidRDefault="00010015" w:rsidP="00010015">
      <w:pPr>
        <w:spacing w:after="0"/>
        <w:jc w:val="both"/>
        <w:rPr>
          <w:rFonts w:ascii="Arial" w:hAnsi="Arial" w:cs="Arial"/>
        </w:rPr>
      </w:pPr>
      <w:r w:rsidRPr="000C5660">
        <w:rPr>
          <w:rFonts w:ascii="Arial" w:hAnsi="Arial" w:cs="Arial"/>
        </w:rPr>
        <w:lastRenderedPageBreak/>
        <w:t>Art. 4º As Unidades Educacionais participantes do Programa “São Paulo Integral” terão acréscimo nos valores do PTRF,</w:t>
      </w:r>
      <w:r>
        <w:rPr>
          <w:rFonts w:ascii="Arial" w:hAnsi="Arial" w:cs="Arial"/>
        </w:rPr>
        <w:t xml:space="preserve"> </w:t>
      </w:r>
      <w:r w:rsidRPr="000C5660">
        <w:rPr>
          <w:rFonts w:ascii="Arial" w:hAnsi="Arial" w:cs="Arial"/>
        </w:rPr>
        <w:t>conforme critérios estabelecidos nos artigos 36 e 37 da IN SME</w:t>
      </w:r>
      <w:r>
        <w:rPr>
          <w:rFonts w:ascii="Arial" w:hAnsi="Arial" w:cs="Arial"/>
        </w:rPr>
        <w:t xml:space="preserve"> </w:t>
      </w:r>
      <w:r w:rsidRPr="000C5660">
        <w:rPr>
          <w:rFonts w:ascii="Arial" w:hAnsi="Arial" w:cs="Arial"/>
        </w:rPr>
        <w:t>nº 34/2021, demonstrados no Anexo VI desta Portaria.</w:t>
      </w:r>
    </w:p>
    <w:p w14:paraId="353AF5C6" w14:textId="77777777" w:rsidR="00010015" w:rsidRPr="000C5660" w:rsidRDefault="00010015" w:rsidP="00010015">
      <w:pPr>
        <w:spacing w:after="0"/>
        <w:jc w:val="both"/>
        <w:rPr>
          <w:rFonts w:ascii="Arial" w:hAnsi="Arial" w:cs="Arial"/>
        </w:rPr>
      </w:pPr>
      <w:r w:rsidRPr="000C5660">
        <w:rPr>
          <w:rFonts w:ascii="Arial" w:hAnsi="Arial" w:cs="Arial"/>
        </w:rPr>
        <w:t>§ 1º As unidades Educacionais que aderiram ao Programa</w:t>
      </w:r>
      <w:r>
        <w:rPr>
          <w:rFonts w:ascii="Arial" w:hAnsi="Arial" w:cs="Arial"/>
        </w:rPr>
        <w:t xml:space="preserve"> </w:t>
      </w:r>
      <w:r w:rsidRPr="000C5660">
        <w:rPr>
          <w:rFonts w:ascii="Arial" w:hAnsi="Arial" w:cs="Arial"/>
        </w:rPr>
        <w:t>“São Paulo Integral” em 2021 e farão sua implantação em</w:t>
      </w:r>
      <w:r>
        <w:rPr>
          <w:rFonts w:ascii="Arial" w:hAnsi="Arial" w:cs="Arial"/>
        </w:rPr>
        <w:t xml:space="preserve"> </w:t>
      </w:r>
      <w:r w:rsidRPr="000C5660">
        <w:rPr>
          <w:rFonts w:ascii="Arial" w:hAnsi="Arial" w:cs="Arial"/>
        </w:rPr>
        <w:t>2022, terão o acréscimo de R$ 10.000,00 (dez mil reais) no</w:t>
      </w:r>
      <w:r>
        <w:rPr>
          <w:rFonts w:ascii="Arial" w:hAnsi="Arial" w:cs="Arial"/>
        </w:rPr>
        <w:t xml:space="preserve"> </w:t>
      </w:r>
      <w:r w:rsidRPr="000C5660">
        <w:rPr>
          <w:rFonts w:ascii="Arial" w:hAnsi="Arial" w:cs="Arial"/>
        </w:rPr>
        <w:t>valor previsto para o primeiro repasse.</w:t>
      </w:r>
    </w:p>
    <w:p w14:paraId="31F37D54" w14:textId="77777777" w:rsidR="00010015" w:rsidRPr="000C5660" w:rsidRDefault="00010015" w:rsidP="00010015">
      <w:pPr>
        <w:spacing w:after="0"/>
        <w:jc w:val="both"/>
        <w:rPr>
          <w:rFonts w:ascii="Arial" w:hAnsi="Arial" w:cs="Arial"/>
        </w:rPr>
      </w:pPr>
      <w:r w:rsidRPr="000C5660">
        <w:rPr>
          <w:rFonts w:ascii="Arial" w:hAnsi="Arial" w:cs="Arial"/>
        </w:rPr>
        <w:t>§ 2º As unidades educacionais que permaneceram no</w:t>
      </w:r>
      <w:r>
        <w:rPr>
          <w:rFonts w:ascii="Arial" w:hAnsi="Arial" w:cs="Arial"/>
        </w:rPr>
        <w:t xml:space="preserve"> </w:t>
      </w:r>
      <w:r w:rsidRPr="000C5660">
        <w:rPr>
          <w:rFonts w:ascii="Arial" w:hAnsi="Arial" w:cs="Arial"/>
        </w:rPr>
        <w:t>Programa “São Paulo Integral” em 2022, terão o acréscimo de</w:t>
      </w:r>
      <w:r>
        <w:rPr>
          <w:rFonts w:ascii="Arial" w:hAnsi="Arial" w:cs="Arial"/>
        </w:rPr>
        <w:t xml:space="preserve"> </w:t>
      </w:r>
      <w:r w:rsidRPr="000C5660">
        <w:rPr>
          <w:rFonts w:ascii="Arial" w:hAnsi="Arial" w:cs="Arial"/>
        </w:rPr>
        <w:t>R$ 5.000,00 (cinco mil reais) no valor previsto para o primeiro</w:t>
      </w:r>
      <w:r>
        <w:rPr>
          <w:rFonts w:ascii="Arial" w:hAnsi="Arial" w:cs="Arial"/>
        </w:rPr>
        <w:t xml:space="preserve"> </w:t>
      </w:r>
      <w:r w:rsidRPr="000C5660">
        <w:rPr>
          <w:rFonts w:ascii="Arial" w:hAnsi="Arial" w:cs="Arial"/>
        </w:rPr>
        <w:t>repasse.</w:t>
      </w:r>
    </w:p>
    <w:p w14:paraId="651BD588" w14:textId="77777777" w:rsidR="00010015" w:rsidRPr="000C5660" w:rsidRDefault="00010015" w:rsidP="00010015">
      <w:pPr>
        <w:spacing w:after="0"/>
        <w:jc w:val="both"/>
        <w:rPr>
          <w:rFonts w:ascii="Arial" w:hAnsi="Arial" w:cs="Arial"/>
        </w:rPr>
      </w:pPr>
      <w:r w:rsidRPr="000C5660">
        <w:rPr>
          <w:rFonts w:ascii="Arial" w:hAnsi="Arial" w:cs="Arial"/>
        </w:rPr>
        <w:t>§ 3º Os recursos mencionados no “caput” deverão ser utilizados em conformidade com o artigo 3º da Lei nº 13.991/2005,</w:t>
      </w:r>
      <w:r>
        <w:rPr>
          <w:rFonts w:ascii="Arial" w:hAnsi="Arial" w:cs="Arial"/>
        </w:rPr>
        <w:t xml:space="preserve"> </w:t>
      </w:r>
      <w:r w:rsidRPr="000C5660">
        <w:rPr>
          <w:rFonts w:ascii="Arial" w:hAnsi="Arial" w:cs="Arial"/>
        </w:rPr>
        <w:t>de forma a complementar as despesas imprescindíveis à implantação e implementação do referido Programa.</w:t>
      </w:r>
    </w:p>
    <w:p w14:paraId="15AE452D" w14:textId="77777777" w:rsidR="00010015" w:rsidRDefault="00010015" w:rsidP="00010015">
      <w:pPr>
        <w:spacing w:after="0"/>
        <w:jc w:val="both"/>
        <w:rPr>
          <w:rFonts w:ascii="Arial" w:hAnsi="Arial" w:cs="Arial"/>
        </w:rPr>
      </w:pPr>
    </w:p>
    <w:p w14:paraId="77DBB053" w14:textId="7B917123" w:rsidR="00010015" w:rsidRPr="000C5660" w:rsidRDefault="00010015" w:rsidP="00010015">
      <w:pPr>
        <w:spacing w:after="0"/>
        <w:jc w:val="both"/>
        <w:rPr>
          <w:rFonts w:ascii="Arial" w:hAnsi="Arial" w:cs="Arial"/>
        </w:rPr>
      </w:pPr>
      <w:r w:rsidRPr="000C5660">
        <w:rPr>
          <w:rFonts w:ascii="Arial" w:hAnsi="Arial" w:cs="Arial"/>
        </w:rPr>
        <w:t>Art. 5º Terão direito aos repasses do PTRF as Associações</w:t>
      </w:r>
      <w:r>
        <w:rPr>
          <w:rFonts w:ascii="Arial" w:hAnsi="Arial" w:cs="Arial"/>
        </w:rPr>
        <w:t xml:space="preserve"> </w:t>
      </w:r>
      <w:r w:rsidRPr="000C5660">
        <w:rPr>
          <w:rFonts w:ascii="Arial" w:hAnsi="Arial" w:cs="Arial"/>
        </w:rPr>
        <w:t>cujas prestações de contas dos recursos recebidos estiverem em</w:t>
      </w:r>
      <w:r>
        <w:rPr>
          <w:rFonts w:ascii="Arial" w:hAnsi="Arial" w:cs="Arial"/>
        </w:rPr>
        <w:t xml:space="preserve"> </w:t>
      </w:r>
      <w:r w:rsidRPr="000C5660">
        <w:rPr>
          <w:rFonts w:ascii="Arial" w:hAnsi="Arial" w:cs="Arial"/>
        </w:rPr>
        <w:t>conformidade com o disposto no artigo 4º da Lei Municipal nº</w:t>
      </w:r>
      <w:r>
        <w:rPr>
          <w:rFonts w:ascii="Arial" w:hAnsi="Arial" w:cs="Arial"/>
        </w:rPr>
        <w:t xml:space="preserve"> </w:t>
      </w:r>
      <w:r w:rsidRPr="000C5660">
        <w:rPr>
          <w:rFonts w:ascii="Arial" w:hAnsi="Arial" w:cs="Arial"/>
        </w:rPr>
        <w:t>13.991/2005 e no artigo 5º do Decreto nº 60.331/2021.</w:t>
      </w:r>
    </w:p>
    <w:p w14:paraId="00514D1A" w14:textId="77777777" w:rsidR="00010015" w:rsidRDefault="00010015" w:rsidP="00010015">
      <w:pPr>
        <w:spacing w:after="0"/>
        <w:jc w:val="both"/>
        <w:rPr>
          <w:rFonts w:ascii="Arial" w:hAnsi="Arial" w:cs="Arial"/>
        </w:rPr>
      </w:pPr>
    </w:p>
    <w:p w14:paraId="42084BE6" w14:textId="59A093C2" w:rsidR="00010015" w:rsidRPr="000C5660" w:rsidRDefault="00010015" w:rsidP="00010015">
      <w:pPr>
        <w:spacing w:after="0"/>
        <w:jc w:val="both"/>
        <w:rPr>
          <w:rFonts w:ascii="Arial" w:hAnsi="Arial" w:cs="Arial"/>
        </w:rPr>
      </w:pPr>
      <w:r w:rsidRPr="000C5660">
        <w:rPr>
          <w:rFonts w:ascii="Arial" w:hAnsi="Arial" w:cs="Arial"/>
        </w:rPr>
        <w:t>Art. 6º Para efetivação dos repasses às Associações, as</w:t>
      </w:r>
      <w:r>
        <w:rPr>
          <w:rFonts w:ascii="Arial" w:hAnsi="Arial" w:cs="Arial"/>
        </w:rPr>
        <w:t xml:space="preserve"> </w:t>
      </w:r>
      <w:r w:rsidRPr="000C5660">
        <w:rPr>
          <w:rFonts w:ascii="Arial" w:hAnsi="Arial" w:cs="Arial"/>
        </w:rPr>
        <w:t xml:space="preserve">Diretorias Regionais de Educação - </w:t>
      </w:r>
      <w:proofErr w:type="spellStart"/>
      <w:r w:rsidRPr="000C5660">
        <w:rPr>
          <w:rFonts w:ascii="Arial" w:hAnsi="Arial" w:cs="Arial"/>
        </w:rPr>
        <w:t>DREs</w:t>
      </w:r>
      <w:proofErr w:type="spellEnd"/>
      <w:r w:rsidRPr="000C5660">
        <w:rPr>
          <w:rFonts w:ascii="Arial" w:hAnsi="Arial" w:cs="Arial"/>
        </w:rPr>
        <w:t xml:space="preserve"> deverão observar os</w:t>
      </w:r>
      <w:r>
        <w:rPr>
          <w:rFonts w:ascii="Arial" w:hAnsi="Arial" w:cs="Arial"/>
        </w:rPr>
        <w:t xml:space="preserve"> </w:t>
      </w:r>
      <w:r w:rsidRPr="000C5660">
        <w:rPr>
          <w:rFonts w:ascii="Arial" w:hAnsi="Arial" w:cs="Arial"/>
        </w:rPr>
        <w:t>prazos estabelecidos no Anexo VII desta Portaria.</w:t>
      </w:r>
    </w:p>
    <w:p w14:paraId="5354982F" w14:textId="77777777" w:rsidR="00010015" w:rsidRPr="000C5660" w:rsidRDefault="00010015" w:rsidP="00010015">
      <w:pPr>
        <w:spacing w:after="0"/>
        <w:jc w:val="both"/>
        <w:rPr>
          <w:rFonts w:ascii="Arial" w:hAnsi="Arial" w:cs="Arial"/>
        </w:rPr>
      </w:pPr>
      <w:r w:rsidRPr="000C5660">
        <w:rPr>
          <w:rFonts w:ascii="Arial" w:hAnsi="Arial" w:cs="Arial"/>
        </w:rPr>
        <w:t>Parágrafo único. Os prazos de que trata o “caput” iniciarão</w:t>
      </w:r>
      <w:r>
        <w:rPr>
          <w:rFonts w:ascii="Arial" w:hAnsi="Arial" w:cs="Arial"/>
        </w:rPr>
        <w:t xml:space="preserve"> </w:t>
      </w:r>
      <w:r w:rsidRPr="000C5660">
        <w:rPr>
          <w:rFonts w:ascii="Arial" w:hAnsi="Arial" w:cs="Arial"/>
        </w:rPr>
        <w:t>a partir do envio da autorização para início do repasse, a ser</w:t>
      </w:r>
      <w:r>
        <w:rPr>
          <w:rFonts w:ascii="Arial" w:hAnsi="Arial" w:cs="Arial"/>
        </w:rPr>
        <w:t xml:space="preserve"> </w:t>
      </w:r>
      <w:r w:rsidRPr="000C5660">
        <w:rPr>
          <w:rFonts w:ascii="Arial" w:hAnsi="Arial" w:cs="Arial"/>
        </w:rPr>
        <w:t>expedida pela Divisão de Acompanhamento de Prestação de</w:t>
      </w:r>
      <w:r>
        <w:rPr>
          <w:rFonts w:ascii="Arial" w:hAnsi="Arial" w:cs="Arial"/>
        </w:rPr>
        <w:t xml:space="preserve"> </w:t>
      </w:r>
      <w:r w:rsidRPr="000C5660">
        <w:rPr>
          <w:rFonts w:ascii="Arial" w:hAnsi="Arial" w:cs="Arial"/>
        </w:rPr>
        <w:t xml:space="preserve">Contas – DIACON às </w:t>
      </w:r>
      <w:proofErr w:type="spellStart"/>
      <w:r w:rsidRPr="000C5660">
        <w:rPr>
          <w:rFonts w:ascii="Arial" w:hAnsi="Arial" w:cs="Arial"/>
        </w:rPr>
        <w:t>DREs</w:t>
      </w:r>
      <w:proofErr w:type="spellEnd"/>
      <w:r w:rsidRPr="000C5660">
        <w:rPr>
          <w:rFonts w:ascii="Arial" w:hAnsi="Arial" w:cs="Arial"/>
        </w:rPr>
        <w:t>, por meio de processo eletrônico</w:t>
      </w:r>
      <w:r>
        <w:rPr>
          <w:rFonts w:ascii="Arial" w:hAnsi="Arial" w:cs="Arial"/>
        </w:rPr>
        <w:t xml:space="preserve"> </w:t>
      </w:r>
      <w:r w:rsidRPr="000C5660">
        <w:rPr>
          <w:rFonts w:ascii="Arial" w:hAnsi="Arial" w:cs="Arial"/>
        </w:rPr>
        <w:t>para cada repasse.</w:t>
      </w:r>
    </w:p>
    <w:p w14:paraId="1DCC6F8D" w14:textId="77777777" w:rsidR="00010015" w:rsidRDefault="00010015" w:rsidP="00010015">
      <w:pPr>
        <w:spacing w:after="0"/>
        <w:jc w:val="both"/>
        <w:rPr>
          <w:rFonts w:ascii="Arial" w:hAnsi="Arial" w:cs="Arial"/>
        </w:rPr>
      </w:pPr>
    </w:p>
    <w:p w14:paraId="6F5F36E9" w14:textId="4A0786D5" w:rsidR="00010015" w:rsidRPr="000C5660" w:rsidRDefault="00010015" w:rsidP="00010015">
      <w:pPr>
        <w:spacing w:after="0"/>
        <w:jc w:val="both"/>
        <w:rPr>
          <w:rFonts w:ascii="Arial" w:hAnsi="Arial" w:cs="Arial"/>
        </w:rPr>
      </w:pPr>
      <w:r w:rsidRPr="000C5660">
        <w:rPr>
          <w:rFonts w:ascii="Arial" w:hAnsi="Arial" w:cs="Arial"/>
        </w:rPr>
        <w:t>Art. 7º Os períodos para a realização das despesas e os</w:t>
      </w:r>
      <w:r>
        <w:rPr>
          <w:rFonts w:ascii="Arial" w:hAnsi="Arial" w:cs="Arial"/>
        </w:rPr>
        <w:t xml:space="preserve"> </w:t>
      </w:r>
      <w:r w:rsidRPr="000C5660">
        <w:rPr>
          <w:rFonts w:ascii="Arial" w:hAnsi="Arial" w:cs="Arial"/>
        </w:rPr>
        <w:t>prazos para prestação de contas dos recursos repassados às</w:t>
      </w:r>
      <w:r>
        <w:rPr>
          <w:rFonts w:ascii="Arial" w:hAnsi="Arial" w:cs="Arial"/>
        </w:rPr>
        <w:t xml:space="preserve"> </w:t>
      </w:r>
      <w:r w:rsidRPr="000C5660">
        <w:rPr>
          <w:rFonts w:ascii="Arial" w:hAnsi="Arial" w:cs="Arial"/>
        </w:rPr>
        <w:t>Associações, estão estabelecidos no Anexo VIII desta Portaria.</w:t>
      </w:r>
    </w:p>
    <w:p w14:paraId="32CA81CE" w14:textId="77777777" w:rsidR="00010015" w:rsidRPr="000C5660" w:rsidRDefault="00010015" w:rsidP="00010015">
      <w:pPr>
        <w:spacing w:after="0"/>
        <w:jc w:val="both"/>
        <w:rPr>
          <w:rFonts w:ascii="Arial" w:hAnsi="Arial" w:cs="Arial"/>
        </w:rPr>
      </w:pPr>
      <w:r w:rsidRPr="000C5660">
        <w:rPr>
          <w:rFonts w:ascii="Arial" w:hAnsi="Arial" w:cs="Arial"/>
        </w:rPr>
        <w:t>§ 1º Para as Associações recém-cadastradas no Programa,</w:t>
      </w:r>
      <w:r>
        <w:rPr>
          <w:rFonts w:ascii="Arial" w:hAnsi="Arial" w:cs="Arial"/>
        </w:rPr>
        <w:t xml:space="preserve"> </w:t>
      </w:r>
      <w:r w:rsidRPr="000C5660">
        <w:rPr>
          <w:rFonts w:ascii="Arial" w:hAnsi="Arial" w:cs="Arial"/>
        </w:rPr>
        <w:t>o período de realização das despesas inicia-se a partir da confirmação do crédito do repasse.</w:t>
      </w:r>
    </w:p>
    <w:p w14:paraId="1DE28ABD" w14:textId="77777777" w:rsidR="00010015" w:rsidRPr="000C5660" w:rsidRDefault="00010015" w:rsidP="00010015">
      <w:pPr>
        <w:spacing w:after="0"/>
        <w:jc w:val="both"/>
        <w:rPr>
          <w:rFonts w:ascii="Arial" w:hAnsi="Arial" w:cs="Arial"/>
        </w:rPr>
      </w:pPr>
      <w:r w:rsidRPr="000C5660">
        <w:rPr>
          <w:rFonts w:ascii="Arial" w:hAnsi="Arial" w:cs="Arial"/>
        </w:rPr>
        <w:t>§ 2º A realização de qualquer despesa está condicionada à</w:t>
      </w:r>
      <w:r>
        <w:rPr>
          <w:rFonts w:ascii="Arial" w:hAnsi="Arial" w:cs="Arial"/>
        </w:rPr>
        <w:t xml:space="preserve"> </w:t>
      </w:r>
      <w:r w:rsidRPr="000C5660">
        <w:rPr>
          <w:rFonts w:ascii="Arial" w:hAnsi="Arial" w:cs="Arial"/>
        </w:rPr>
        <w:t>suficiência de fundos na conta do Programa, em cada uma de</w:t>
      </w:r>
      <w:r>
        <w:rPr>
          <w:rFonts w:ascii="Arial" w:hAnsi="Arial" w:cs="Arial"/>
        </w:rPr>
        <w:t xml:space="preserve"> </w:t>
      </w:r>
      <w:r w:rsidRPr="000C5660">
        <w:rPr>
          <w:rFonts w:ascii="Arial" w:hAnsi="Arial" w:cs="Arial"/>
        </w:rPr>
        <w:t>suas ações específicas.</w:t>
      </w:r>
    </w:p>
    <w:p w14:paraId="21E0FE5F" w14:textId="77777777" w:rsidR="00010015" w:rsidRDefault="00010015" w:rsidP="00010015">
      <w:pPr>
        <w:spacing w:after="0"/>
        <w:jc w:val="both"/>
        <w:rPr>
          <w:rFonts w:ascii="Arial" w:hAnsi="Arial" w:cs="Arial"/>
        </w:rPr>
      </w:pPr>
    </w:p>
    <w:p w14:paraId="16F13267" w14:textId="46E031BD" w:rsidR="00010015" w:rsidRDefault="00010015" w:rsidP="00010015">
      <w:pPr>
        <w:spacing w:after="0"/>
        <w:jc w:val="both"/>
        <w:rPr>
          <w:rFonts w:ascii="Arial" w:hAnsi="Arial" w:cs="Arial"/>
        </w:rPr>
      </w:pPr>
      <w:r w:rsidRPr="000C5660">
        <w:rPr>
          <w:rFonts w:ascii="Arial" w:hAnsi="Arial" w:cs="Arial"/>
        </w:rPr>
        <w:t>Art. 8º Esta Portaria entrará em vigor na data de sua</w:t>
      </w:r>
      <w:r>
        <w:rPr>
          <w:rFonts w:ascii="Arial" w:hAnsi="Arial" w:cs="Arial"/>
        </w:rPr>
        <w:t xml:space="preserve"> </w:t>
      </w:r>
      <w:r w:rsidRPr="000C5660">
        <w:rPr>
          <w:rFonts w:ascii="Arial" w:hAnsi="Arial" w:cs="Arial"/>
        </w:rPr>
        <w:t>publicação.</w:t>
      </w:r>
    </w:p>
    <w:p w14:paraId="3E2766AB" w14:textId="77777777" w:rsidR="00010015" w:rsidRDefault="00010015" w:rsidP="0001001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611802D7" wp14:editId="5DA4B545">
            <wp:extent cx="4372707" cy="6156597"/>
            <wp:effectExtent l="0" t="0" r="8890" b="0"/>
            <wp:docPr id="1" name="Imagem 1" descr="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 preto sobre fundo branco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681" cy="618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A9261" w14:textId="77777777" w:rsidR="00010015" w:rsidRDefault="00010015" w:rsidP="0001001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24987F8" wp14:editId="335DB6BE">
            <wp:extent cx="4454769" cy="7215155"/>
            <wp:effectExtent l="0" t="0" r="3175" b="5080"/>
            <wp:docPr id="2" name="Imagem 2" descr="Tela de celula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la de celular com texto preto sobre fundo branco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842" cy="726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E4810" w14:textId="77777777" w:rsidR="00010015" w:rsidRDefault="00010015" w:rsidP="0001001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5CC3D27" wp14:editId="7AEAECFE">
            <wp:extent cx="4888523" cy="7363110"/>
            <wp:effectExtent l="0" t="0" r="7620" b="0"/>
            <wp:docPr id="3" name="Imagem 3" descr="Tabel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abela&#10;&#10;Descrição gerada automaticamente com confiança baix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7010" cy="737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F69D3" w14:textId="77777777" w:rsidR="00010015" w:rsidRDefault="00010015" w:rsidP="0001001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FD9B6B5" wp14:editId="3E433351">
            <wp:extent cx="5275384" cy="7388130"/>
            <wp:effectExtent l="0" t="0" r="1905" b="3810"/>
            <wp:docPr id="4" name="Imagem 4" descr="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Texto preto sobre fundo branco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1105" cy="739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B9F97" w14:textId="77777777" w:rsidR="00010015" w:rsidRDefault="00010015" w:rsidP="0001001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314840B" wp14:editId="602C0EDD">
            <wp:extent cx="5169877" cy="6198709"/>
            <wp:effectExtent l="0" t="0" r="0" b="0"/>
            <wp:docPr id="5" name="Imagem 5" descr="Jornal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Jornal com texto preto sobre fundo branco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328" cy="621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638D2" w14:textId="77777777" w:rsidR="00010015" w:rsidRDefault="00010015" w:rsidP="00010015">
      <w:pPr>
        <w:spacing w:after="0"/>
        <w:jc w:val="both"/>
        <w:rPr>
          <w:rFonts w:ascii="Arial" w:hAnsi="Arial" w:cs="Arial"/>
        </w:rPr>
      </w:pPr>
    </w:p>
    <w:p w14:paraId="3C8B88C5" w14:textId="107484D1" w:rsidR="00010015" w:rsidRPr="00010015" w:rsidRDefault="00010015" w:rsidP="00010015">
      <w:pPr>
        <w:spacing w:after="0"/>
        <w:jc w:val="both"/>
        <w:rPr>
          <w:rFonts w:ascii="Arial" w:hAnsi="Arial" w:cs="Arial"/>
        </w:rPr>
      </w:pPr>
    </w:p>
    <w:sectPr w:rsidR="00010015" w:rsidRPr="00010015" w:rsidSect="0001001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15"/>
    <w:rsid w:val="0001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3D5F"/>
  <w15:chartTrackingRefBased/>
  <w15:docId w15:val="{5F9EF725-194B-465E-A55A-CA3BC26F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788</Words>
  <Characters>4260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2022-03-26T10:01:00Z</dcterms:created>
  <dcterms:modified xsi:type="dcterms:W3CDTF">2022-03-26T10:05:00Z</dcterms:modified>
</cp:coreProperties>
</file>