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49F7" w14:textId="6A03E320" w:rsidR="00C970C0" w:rsidRDefault="006A3A32" w:rsidP="00C970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05/06/2021 - </w:t>
      </w:r>
      <w:r w:rsidR="00C970C0" w:rsidRPr="004A71A7">
        <w:rPr>
          <w:rFonts w:ascii="Arial" w:hAnsi="Arial" w:cs="Arial"/>
        </w:rPr>
        <w:t>pp. 14 e 15</w:t>
      </w:r>
    </w:p>
    <w:p w14:paraId="322D457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55A84E7D" w14:textId="77777777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INSTRUÇÃO NORMATIVA SME Nº 18, DE 04 DE JUNHO DE 2021</w:t>
      </w:r>
    </w:p>
    <w:p w14:paraId="34D7EF5F" w14:textId="0DCE2C2A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6016.2021/0020933-8</w:t>
      </w:r>
    </w:p>
    <w:p w14:paraId="3981038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5B06E0CF" w14:textId="257020D7" w:rsidR="00C970C0" w:rsidRDefault="00C970C0" w:rsidP="00C970C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B47AB">
        <w:rPr>
          <w:rFonts w:ascii="Arial" w:hAnsi="Arial" w:cs="Arial"/>
          <w:b/>
          <w:bCs/>
          <w:i/>
          <w:iCs/>
        </w:rPr>
        <w:t>Complementa as normas para elaboração ou atualização do Regimento Educacional das Unidades de Educação Infantil da Rede Municipal de Ensino.</w:t>
      </w:r>
    </w:p>
    <w:p w14:paraId="59A89BB1" w14:textId="77777777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1EB421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atribuições legais e,</w:t>
      </w:r>
    </w:p>
    <w:p w14:paraId="45124C3F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9540F01" w14:textId="6E36BD8A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CONSIDERANDO:</w:t>
      </w:r>
    </w:p>
    <w:p w14:paraId="18D0633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Lei Federal nº 9.394, de 1996 e alterações posteriores;</w:t>
      </w:r>
    </w:p>
    <w:p w14:paraId="0D7C1F1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Lei Municipal nº 14.660, de 2007 e alterações posteriores;</w:t>
      </w:r>
    </w:p>
    <w:p w14:paraId="6DC249F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o</w:t>
      </w:r>
      <w:proofErr w:type="gramEnd"/>
      <w:r w:rsidRPr="004A71A7">
        <w:rPr>
          <w:rFonts w:ascii="Arial" w:hAnsi="Arial" w:cs="Arial"/>
        </w:rPr>
        <w:t xml:space="preserve"> estabelecido no Decreto nº 54.452, de 2013, que institui, na Secretaria Municipal de Educação, o Programa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Reorganização Curricular e Administrativa, Ampliação e Fortalecimento da Rede Municipal de Ensino de São Paulo – “Mais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Educação São Paulo”;</w:t>
      </w:r>
    </w:p>
    <w:p w14:paraId="519D606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os</w:t>
      </w:r>
      <w:proofErr w:type="gramEnd"/>
      <w:r w:rsidRPr="004A71A7">
        <w:rPr>
          <w:rFonts w:ascii="Arial" w:hAnsi="Arial" w:cs="Arial"/>
        </w:rPr>
        <w:t xml:space="preserve"> dispositivos do Decreto nº 54.453, de 2013, que fixa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atribuições para os Profissionais da Educação que integram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Equipe Escolar das Unidades Educacionais da Rede Municipal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Ensino;</w:t>
      </w:r>
    </w:p>
    <w:p w14:paraId="1D8916A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o</w:t>
      </w:r>
      <w:proofErr w:type="gramEnd"/>
      <w:r w:rsidRPr="004A71A7">
        <w:rPr>
          <w:rFonts w:ascii="Arial" w:hAnsi="Arial" w:cs="Arial"/>
        </w:rPr>
        <w:t xml:space="preserve"> contido no Decreto nº 54.454, de 2013, que fixa diretrizes gerais para a elaboração dos Regimentos Educacionais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delega competências ao Secretário Municipal de Educação para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estabelecer normas complementares;</w:t>
      </w:r>
    </w:p>
    <w:p w14:paraId="2F3600F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Portaria SME nº 5.930, de 2013, que regulamenta 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Decreto nº 54.452, de 10/10/13, que institui, na Secretaria Municipal de Educação, o Programa de Reorganização Curricular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Administrativa, Ampliação e Fortalecimento da Rede Municipal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Ensino de São Paulo - “Mais Educação São Paulo”;</w:t>
      </w:r>
    </w:p>
    <w:p w14:paraId="45CF1151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Portaria SME nº 7.598, de 2016, que dispõe sobre orientações, procedimentos e períodos para elaboração de documentação educacional a ser expedida ao final da etapa de Educação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Infantil para o Ensino Fundamental;</w:t>
      </w:r>
    </w:p>
    <w:p w14:paraId="33D81C41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o</w:t>
      </w:r>
      <w:proofErr w:type="gramEnd"/>
      <w:r w:rsidRPr="004A71A7">
        <w:rPr>
          <w:rFonts w:ascii="Arial" w:hAnsi="Arial" w:cs="Arial"/>
        </w:rPr>
        <w:t xml:space="preserve"> disposto na Resolução CME nº 06, de 2019, alterada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pela Resolução nº 05, de 2020, que trata de Normas para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elaboração ou atualização do Regimento Educacional de Unidades que oferecem Educação Infantil do Sistema Municipal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Ensino;</w:t>
      </w:r>
    </w:p>
    <w:p w14:paraId="04C0BC9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o</w:t>
      </w:r>
      <w:proofErr w:type="gramEnd"/>
      <w:r w:rsidRPr="004A71A7">
        <w:rPr>
          <w:rFonts w:ascii="Arial" w:hAnsi="Arial" w:cs="Arial"/>
        </w:rPr>
        <w:t xml:space="preserve"> disposto na Resolução CME nº 01, de 2020, que trata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Normas para atualização ou elaboração dos Currículos da Educação Infantil pelas Unidades Educacionais, públicas e privadas,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 Sistema Municipal de Ensino de São Paulo;</w:t>
      </w:r>
    </w:p>
    <w:p w14:paraId="62799ADB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10E96B5" w14:textId="145D830F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RESOLVE:</w:t>
      </w:r>
    </w:p>
    <w:p w14:paraId="4E7FB55D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7B89903" w14:textId="60844CB5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1º As Unidades Educacionais de Educação Infantil integrantes da Rede Municipal de Ensino da cidade de São Paulo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elaborarão ou atualizarão seus Regimentos, na conformidade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 disposto na Lei Federal nº 9.394/96, que estabelece as diretrizes e bases da educação nacional, nas diretrizes emanadas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pelo Conselho Nacional de Educação, na conformidade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Resolução CME nº 06/19, na pertinente legislação municipal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em vigor, em especial, as definidas nos Decretos </w:t>
      </w:r>
      <w:proofErr w:type="spellStart"/>
      <w:r w:rsidRPr="004A71A7">
        <w:rPr>
          <w:rFonts w:ascii="Arial" w:hAnsi="Arial" w:cs="Arial"/>
        </w:rPr>
        <w:t>nºs</w:t>
      </w:r>
      <w:proofErr w:type="spellEnd"/>
      <w:r w:rsidRPr="004A71A7">
        <w:rPr>
          <w:rFonts w:ascii="Arial" w:hAnsi="Arial" w:cs="Arial"/>
        </w:rPr>
        <w:t xml:space="preserve"> 54.452/13,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54.453/13 e 54.454/13, bem ainda nas demais normas constantes do Anexo Único da presente Instrução Normativa.</w:t>
      </w:r>
    </w:p>
    <w:p w14:paraId="5FD2DA4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As Unidades Educacionais de Educação Infantil da Rede Parceira serão objeto de normatização específica.</w:t>
      </w:r>
    </w:p>
    <w:p w14:paraId="78975427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70D0653" w14:textId="18EDDF2C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2º Integram a Rede Municipal de Ensino de Educação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Infantil da cidade de São Paulo, objeto desta IN, as seguintes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Unidades Educacionais, criadas e mantidas pelo poder público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municipal, a saber:</w:t>
      </w:r>
    </w:p>
    <w:p w14:paraId="09B875E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 – Centros de Educação Infantil – CEIs;</w:t>
      </w:r>
    </w:p>
    <w:p w14:paraId="048FA09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 xml:space="preserve">II – Centros Municipais de Educação Infantil – </w:t>
      </w:r>
      <w:proofErr w:type="spellStart"/>
      <w:r w:rsidRPr="004A71A7">
        <w:rPr>
          <w:rFonts w:ascii="Arial" w:hAnsi="Arial" w:cs="Arial"/>
        </w:rPr>
        <w:t>CEMEIs</w:t>
      </w:r>
      <w:proofErr w:type="spellEnd"/>
      <w:r w:rsidRPr="004A71A7">
        <w:rPr>
          <w:rFonts w:ascii="Arial" w:hAnsi="Arial" w:cs="Arial"/>
        </w:rPr>
        <w:t>;</w:t>
      </w:r>
    </w:p>
    <w:p w14:paraId="150FB45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III – Centros de Educação Infantil Indígena – </w:t>
      </w:r>
      <w:proofErr w:type="spellStart"/>
      <w:r w:rsidRPr="004A71A7">
        <w:rPr>
          <w:rFonts w:ascii="Arial" w:hAnsi="Arial" w:cs="Arial"/>
        </w:rPr>
        <w:t>CEIIs</w:t>
      </w:r>
      <w:proofErr w:type="spellEnd"/>
      <w:r w:rsidRPr="004A71A7">
        <w:rPr>
          <w:rFonts w:ascii="Arial" w:hAnsi="Arial" w:cs="Arial"/>
        </w:rPr>
        <w:t>;</w:t>
      </w:r>
    </w:p>
    <w:p w14:paraId="16873DE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– Escolas Municipais de Educação Infantil – </w:t>
      </w:r>
      <w:proofErr w:type="spellStart"/>
      <w:r w:rsidRPr="004A71A7">
        <w:rPr>
          <w:rFonts w:ascii="Arial" w:hAnsi="Arial" w:cs="Arial"/>
        </w:rPr>
        <w:t>EMEIs</w:t>
      </w:r>
      <w:proofErr w:type="spellEnd"/>
      <w:r w:rsidRPr="004A71A7">
        <w:rPr>
          <w:rFonts w:ascii="Arial" w:hAnsi="Arial" w:cs="Arial"/>
        </w:rPr>
        <w:t>;</w:t>
      </w:r>
    </w:p>
    <w:p w14:paraId="5D5DE8B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 – Escolas Municipais de Educação Bilíngue para Surdos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– </w:t>
      </w:r>
      <w:proofErr w:type="spellStart"/>
      <w:r w:rsidRPr="004A71A7">
        <w:rPr>
          <w:rFonts w:ascii="Arial" w:hAnsi="Arial" w:cs="Arial"/>
        </w:rPr>
        <w:t>EMEBSs</w:t>
      </w:r>
      <w:proofErr w:type="spellEnd"/>
      <w:r w:rsidRPr="004A71A7">
        <w:rPr>
          <w:rFonts w:ascii="Arial" w:hAnsi="Arial" w:cs="Arial"/>
        </w:rPr>
        <w:t>;</w:t>
      </w:r>
    </w:p>
    <w:p w14:paraId="76B641C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 – Unidades de outras Secretarias (CCI/CIPS).</w:t>
      </w:r>
    </w:p>
    <w:p w14:paraId="6AECC927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9061BBA" w14:textId="7DBA30BD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3º Os Regimentos Educacionais das unidades de educação infantil criadas e mantidas pelo Poder Público Municipal,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na conformidade do disposto no Decreto nº 54.454/13, serão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submetidos à aprovação da Secretaria Municipal de Educação,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por meio das respectivas Diretorias Regionais de Educação.</w:t>
      </w:r>
    </w:p>
    <w:p w14:paraId="0A627D7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Os Regimentos Educacionais a serem atualizados pelas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Unidades Educacionais da Rede Municipal de Ensino terão vigência a partir do ano letivo de 2022, após aprovação, do órgão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regional competente.</w:t>
      </w:r>
    </w:p>
    <w:p w14:paraId="7F7448B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Quaisquer alterações ou adendos ao Regimento Educacional, pretendidos pela Unidade Educacional, serão submetidos à aprovação do órgão competente, conforme o caso,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vigorarão a partir do ano letivo seguinte ao de sua aprovação,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exceto no ano de sua implantação, que poderá ser adequado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vigência no próprio ano.</w:t>
      </w:r>
    </w:p>
    <w:p w14:paraId="5C8F3A3D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B15C848" w14:textId="0A182D5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4º Na elaboração ou atualização de seus Regimentos,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Unidades Educacionais deverão observar a organização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constante do Anexo Único, parte integrante desta Instrução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Normativa, em especial, no que se refere às Normas de Convívio – Capítulo IV e demais normas estabelecidas.</w:t>
      </w:r>
    </w:p>
    <w:p w14:paraId="7DB1301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No que tange à Educação Infantil, o Regimento Padrão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dos Centros Educacionais Unificados – </w:t>
      </w:r>
      <w:proofErr w:type="spellStart"/>
      <w:r w:rsidRPr="004A71A7">
        <w:rPr>
          <w:rFonts w:ascii="Arial" w:hAnsi="Arial" w:cs="Arial"/>
        </w:rPr>
        <w:t>CEUs</w:t>
      </w:r>
      <w:proofErr w:type="spellEnd"/>
      <w:r w:rsidRPr="004A71A7">
        <w:rPr>
          <w:rFonts w:ascii="Arial" w:hAnsi="Arial" w:cs="Arial"/>
        </w:rPr>
        <w:t xml:space="preserve"> e dos os Centros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de Educação e Cultura Indígena – </w:t>
      </w:r>
      <w:proofErr w:type="spellStart"/>
      <w:r w:rsidRPr="004A71A7">
        <w:rPr>
          <w:rFonts w:ascii="Arial" w:hAnsi="Arial" w:cs="Arial"/>
        </w:rPr>
        <w:t>CECIs</w:t>
      </w:r>
      <w:proofErr w:type="spellEnd"/>
      <w:r w:rsidRPr="004A71A7">
        <w:rPr>
          <w:rFonts w:ascii="Arial" w:hAnsi="Arial" w:cs="Arial"/>
        </w:rPr>
        <w:t>, deverão ser alterados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em consonância com esta IN.</w:t>
      </w:r>
    </w:p>
    <w:p w14:paraId="118FF76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As Unidades Educacionais de Educação Infantil que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funcionam nos Centros Educacionais Unificados – </w:t>
      </w:r>
      <w:proofErr w:type="spellStart"/>
      <w:r w:rsidRPr="004A71A7">
        <w:rPr>
          <w:rFonts w:ascii="Arial" w:hAnsi="Arial" w:cs="Arial"/>
        </w:rPr>
        <w:t>CEUs</w:t>
      </w:r>
      <w:proofErr w:type="spellEnd"/>
      <w:r w:rsidRPr="004A71A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nos Centros de Educação e Cultura Indígena – </w:t>
      </w:r>
      <w:proofErr w:type="spellStart"/>
      <w:r w:rsidRPr="004A71A7">
        <w:rPr>
          <w:rFonts w:ascii="Arial" w:hAnsi="Arial" w:cs="Arial"/>
        </w:rPr>
        <w:t>CECIs</w:t>
      </w:r>
      <w:proofErr w:type="spellEnd"/>
      <w:r w:rsidRPr="004A71A7">
        <w:rPr>
          <w:rFonts w:ascii="Arial" w:hAnsi="Arial" w:cs="Arial"/>
        </w:rPr>
        <w:t xml:space="preserve"> deverão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observar os dispositivos constantes desta Instrução Normativa,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acrescido das peculiaridades que lhe são próprias.</w:t>
      </w:r>
    </w:p>
    <w:p w14:paraId="12B6CE61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B139BE9" w14:textId="512EFD43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5º Casos omissos serão resolvidos pelas Diretorias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Regionais de Educação, ouvida, se necessário, a Secretaria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Municipal de Educação.</w:t>
      </w:r>
    </w:p>
    <w:p w14:paraId="18A6C70D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1A5123E5" w14:textId="56E7E0C5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6º Esta Instrução Normativa entra em vigor na data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sua publicação, revogadas as disposições no que se refere à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Educação Infantil na Portaria SME nº 5.941, de 2013.</w:t>
      </w:r>
    </w:p>
    <w:p w14:paraId="1A58ACB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35DAD166" w14:textId="0FBE0376" w:rsidR="00C970C0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ANEXO ÚNICO DA INSTRUÇÃO NORMATIVA SME Nº 18, DE 04 DE JUNHO DE 2021</w:t>
      </w:r>
    </w:p>
    <w:p w14:paraId="07976FE8" w14:textId="77777777" w:rsidR="00C970C0" w:rsidRPr="005A6991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</w:p>
    <w:p w14:paraId="269FFB4A" w14:textId="7E85F06C" w:rsidR="00C970C0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ÍNDICE</w:t>
      </w:r>
    </w:p>
    <w:p w14:paraId="73654968" w14:textId="77777777" w:rsidR="00C970C0" w:rsidRPr="005A6991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</w:p>
    <w:p w14:paraId="6278196D" w14:textId="77777777" w:rsidR="00C970C0" w:rsidRPr="005A6991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CAPÍTULO I – DA IDENTIFICAÇÃO DA UNIDADE</w:t>
      </w:r>
    </w:p>
    <w:p w14:paraId="347458B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Denominação e Endereço</w:t>
      </w:r>
    </w:p>
    <w:p w14:paraId="6E7D4B4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Natureza e dos Fins</w:t>
      </w:r>
    </w:p>
    <w:p w14:paraId="57BF112E" w14:textId="77777777" w:rsidR="00C970C0" w:rsidRPr="005A6991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CAPÍTULO II – DOS OBJETIVOS</w:t>
      </w:r>
    </w:p>
    <w:p w14:paraId="5802F8BC" w14:textId="77777777" w:rsidR="00C970C0" w:rsidRPr="005A6991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CAPÍTULO III – DA ESTRUTURA ORGANIZACIONAL</w:t>
      </w:r>
    </w:p>
    <w:p w14:paraId="050D3B2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Caracterização</w:t>
      </w:r>
    </w:p>
    <w:p w14:paraId="67A2645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Equipe Escolar</w:t>
      </w:r>
    </w:p>
    <w:p w14:paraId="5BF0210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Conselho de Escola/CEI e da sua Natureza</w:t>
      </w:r>
    </w:p>
    <w:p w14:paraId="263068C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Constituição e das Atribuições</w:t>
      </w:r>
    </w:p>
    <w:p w14:paraId="2A2F921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Funcionamento</w:t>
      </w:r>
    </w:p>
    <w:p w14:paraId="7E03B43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Instituição Auxiliar/Associação de Pais e Mestres -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APM</w:t>
      </w:r>
    </w:p>
    <w:p w14:paraId="6F24E570" w14:textId="77777777" w:rsidR="00C970C0" w:rsidRPr="005A6991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CAPÍTULO IV – DA ORGANIZAÇÃO DIDÁTICO PEDAGÓGICA</w:t>
      </w:r>
    </w:p>
    <w:p w14:paraId="7582DC8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Currículo</w:t>
      </w:r>
    </w:p>
    <w:p w14:paraId="3852A44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- Da Organização Curricular</w:t>
      </w:r>
    </w:p>
    <w:p w14:paraId="5574CFB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Projeto Político-Pedagógico</w:t>
      </w:r>
    </w:p>
    <w:p w14:paraId="7D50B75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Das Reuniões Pedagógicas</w:t>
      </w:r>
    </w:p>
    <w:p w14:paraId="1C95FF4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Das Ações de Apoio à Educação Integral</w:t>
      </w:r>
    </w:p>
    <w:p w14:paraId="416F716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Das Normas de Convívio</w:t>
      </w:r>
    </w:p>
    <w:p w14:paraId="6B5E6D1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Direitos dos Bebês e Crianças</w:t>
      </w:r>
    </w:p>
    <w:p w14:paraId="208CAC3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Deveres dos Pais/Responsáveis</w:t>
      </w:r>
    </w:p>
    <w:p w14:paraId="4FB7296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Deveres da Equipe Escolar</w:t>
      </w:r>
    </w:p>
    <w:p w14:paraId="40BCE89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Participação dos Pais ou Responsáveis</w:t>
      </w:r>
    </w:p>
    <w:p w14:paraId="2A344A0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Instrumentos de Gestão</w:t>
      </w:r>
    </w:p>
    <w:p w14:paraId="33084EC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Processo de Avaliação</w:t>
      </w:r>
    </w:p>
    <w:p w14:paraId="60C2DB2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Avaliação Institucional</w:t>
      </w:r>
    </w:p>
    <w:p w14:paraId="2E5EE746" w14:textId="77777777" w:rsidR="00C970C0" w:rsidRPr="005A6991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CAPÍTULO V – DO REGIME ESCOLAR</w:t>
      </w:r>
    </w:p>
    <w:p w14:paraId="09DB3C6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Calendário de Atividades</w:t>
      </w:r>
    </w:p>
    <w:p w14:paraId="3AA9ECD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Matrícula</w:t>
      </w:r>
    </w:p>
    <w:p w14:paraId="23EF429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Organização dos Agrupamentos</w:t>
      </w:r>
    </w:p>
    <w:p w14:paraId="2CD9FF2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Avaliação de Aprendizagem e Desenvolvimento</w:t>
      </w:r>
    </w:p>
    <w:p w14:paraId="421D8D4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Instrumentos de Avaliação na Educação Infantil</w:t>
      </w:r>
    </w:p>
    <w:p w14:paraId="02C0982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Acompanhamento da Frequência</w:t>
      </w:r>
    </w:p>
    <w:p w14:paraId="319B04F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Expedição de Documentos de Vida Escolar</w:t>
      </w:r>
    </w:p>
    <w:p w14:paraId="23193812" w14:textId="77777777" w:rsidR="00C970C0" w:rsidRPr="005A6991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CAPÍTULO VI – DAS DISPOSIÇÕES GERAIS E TRANSITÓRIAS</w:t>
      </w:r>
    </w:p>
    <w:p w14:paraId="4DE8FEDB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1988BC98" w14:textId="3CE23A72" w:rsidR="00C970C0" w:rsidRPr="005A6991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REGIMENTO EDUCACIONAL DAS UNIDADES DA REDE MUNICIPAL DE ENSINO</w:t>
      </w:r>
    </w:p>
    <w:p w14:paraId="5273BB38" w14:textId="77777777" w:rsidR="00C970C0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</w:p>
    <w:p w14:paraId="2DB7D395" w14:textId="282299D1" w:rsidR="00C970C0" w:rsidRPr="005A6991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  <w:r w:rsidRPr="005A6991">
        <w:rPr>
          <w:rFonts w:ascii="Arial" w:hAnsi="Arial" w:cs="Arial"/>
          <w:b/>
          <w:bCs/>
        </w:rPr>
        <w:t>CAPÍTULO I - DA IDENTIFICAÇÃO DA UNIDADE</w:t>
      </w:r>
    </w:p>
    <w:p w14:paraId="64017CEE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003CD619" w14:textId="39CC0C52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Da Denominação e Endereço</w:t>
      </w:r>
    </w:p>
    <w:p w14:paraId="7B4C50FE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8EE1DD4" w14:textId="1E8BFBEC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1º As Unidades Educacionais que compõem a Rede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Municipal de Ensino de São Paulo deverão estabelecer suas normas regimentais iniciando pela indicação de sua identificação,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contendo os seguintes itens:</w:t>
      </w:r>
    </w:p>
    <w:p w14:paraId="21FB0FF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 - Denominação e endereço;</w:t>
      </w:r>
    </w:p>
    <w:p w14:paraId="379FE5D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 - Tipo de Atendimento;</w:t>
      </w:r>
    </w:p>
    <w:p w14:paraId="0C427AE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Patrono ou equivalente atribuído à Unidade Educacional;</w:t>
      </w:r>
    </w:p>
    <w:p w14:paraId="6D70953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IV - Ato de Criação, Ato de Denominação, Ato de Autorização se houver.</w:t>
      </w:r>
    </w:p>
    <w:p w14:paraId="46394800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1318BDB7" w14:textId="68920E3E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Da Natureza e dos Fins</w:t>
      </w:r>
    </w:p>
    <w:p w14:paraId="77C2004A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732D672" w14:textId="470A789D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2º A Educação Infantil pública municipal é gratuita,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laica, direito da população e dever do poder público e estará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serviço das necessidades e características de desenvolvimento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aprendizagem dos bebês e crianças, isenta de quaisquer formas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preconceitos e discriminações de sexo, raça, cor, situação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socioeconômica, credo religioso e político, dentre outras.</w:t>
      </w:r>
    </w:p>
    <w:p w14:paraId="5BE3A3A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4599966" w14:textId="46C703A5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3º As Unidades Educacionais municipais têm por finalidade promover a Educação Infantil aos bebês e crianças,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fundamentada nos princípios voltados ao desenvolvimento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integral do bebê e da criança até 5 (cinco) anos de idade, 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seus aspectos físico, psicológico, intelectual e social, respeitados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os princípios éticos, estéticos e políticos.</w:t>
      </w:r>
    </w:p>
    <w:p w14:paraId="039A053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6C5EAA8E" w14:textId="526EE6D3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4º As Unidades de Educação Infantil, primeira etapa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da Educação Básica, será oferecida nos CEIs, nos </w:t>
      </w:r>
      <w:proofErr w:type="spellStart"/>
      <w:r w:rsidRPr="004A71A7">
        <w:rPr>
          <w:rFonts w:ascii="Arial" w:hAnsi="Arial" w:cs="Arial"/>
        </w:rPr>
        <w:t>CEMEIs</w:t>
      </w:r>
      <w:proofErr w:type="spellEnd"/>
      <w:r w:rsidRPr="004A71A7">
        <w:rPr>
          <w:rFonts w:ascii="Arial" w:hAnsi="Arial" w:cs="Arial"/>
        </w:rPr>
        <w:t xml:space="preserve"> e nas</w:t>
      </w:r>
      <w:r>
        <w:rPr>
          <w:rFonts w:ascii="Arial" w:hAnsi="Arial" w:cs="Arial"/>
        </w:rPr>
        <w:t xml:space="preserve"> </w:t>
      </w:r>
      <w:proofErr w:type="spellStart"/>
      <w:r w:rsidRPr="004A71A7">
        <w:rPr>
          <w:rFonts w:ascii="Arial" w:hAnsi="Arial" w:cs="Arial"/>
        </w:rPr>
        <w:t>EMEIs</w:t>
      </w:r>
      <w:proofErr w:type="spellEnd"/>
      <w:r w:rsidRPr="004A71A7">
        <w:rPr>
          <w:rFonts w:ascii="Arial" w:hAnsi="Arial" w:cs="Arial"/>
        </w:rPr>
        <w:t xml:space="preserve"> e atenderá bebês e crianças de zero a 5 (cinco) anos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idade e </w:t>
      </w:r>
      <w:r w:rsidRPr="004A71A7">
        <w:rPr>
          <w:rFonts w:ascii="Arial" w:hAnsi="Arial" w:cs="Arial"/>
        </w:rPr>
        <w:lastRenderedPageBreak/>
        <w:t>organizar-se-á em períodos anuais com, no mínimo,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200 (duzentos) dias letivos e 800 (oitocentas) horas de efetivo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trabalho educacional.</w:t>
      </w:r>
    </w:p>
    <w:p w14:paraId="06C1F4E3" w14:textId="5D38C997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 Educação Especial constitui-se modalidade de ensino, oferecida nas Unidades de Educação Infantil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Rede Municipal de Ensino, respeitado o princípio da inclusão,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em todos os espaços educativos, com oferta do Atendimento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 Especializado, inclusive nas Escolas Municipais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Educação Bilíngue para Surdos – </w:t>
      </w:r>
      <w:proofErr w:type="spellStart"/>
      <w:r w:rsidRPr="004A71A7">
        <w:rPr>
          <w:rFonts w:ascii="Arial" w:hAnsi="Arial" w:cs="Arial"/>
        </w:rPr>
        <w:t>EMEBSs</w:t>
      </w:r>
      <w:proofErr w:type="spellEnd"/>
      <w:r w:rsidRPr="004A71A7">
        <w:rPr>
          <w:rFonts w:ascii="Arial" w:hAnsi="Arial" w:cs="Arial"/>
        </w:rPr>
        <w:t xml:space="preserve"> e nas Unidades-Polo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Educação Bilíngue.</w:t>
      </w:r>
    </w:p>
    <w:p w14:paraId="669A8F0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59DC6023" w14:textId="77777777" w:rsidR="00C970C0" w:rsidRPr="00CB47AB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CAPÍTULO II - DOS OBJETIVOS</w:t>
      </w:r>
    </w:p>
    <w:p w14:paraId="5B36B7DF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660F6FA" w14:textId="1DEE54C4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5º A Educação Infantil tem por objetivo assegurar aos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bebês e crianças de zero a 5 (cinco) anos de idade o seu desenvolvimento integral em seus aspectos físico, afetivo, intelectual,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linguístico e social, complementando a ação da família e da comunidade, promovendo o acesso a processos de construção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conhecimento e a aprendizagem de diferentes linguagens, bem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como o direito à proteção, saúde, liberdade, dignidade, brincadeira, convivência e integração com outros bebês e crianças.</w:t>
      </w:r>
    </w:p>
    <w:p w14:paraId="48C3E32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00EFD3FA" w14:textId="77777777" w:rsidR="00C970C0" w:rsidRPr="00CB47AB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CAPÍTULO III - DA ESTRUTURA ORGANIZACIONAL</w:t>
      </w:r>
    </w:p>
    <w:p w14:paraId="524097DF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0BA3DABE" w14:textId="13D44AA7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Da Caracterização</w:t>
      </w:r>
    </w:p>
    <w:p w14:paraId="2AB599A6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80B51FD" w14:textId="170B61DA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6º A Gestão Escolar deve ser entendida como um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processo democrático de fortalecimento da autonomia das Unidades Educacionais, compreendendo as fases de planejamento,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tomada de decisão, acompanhamento, execução e avaliação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 trabalho educativo, observada a legislação em vigor e 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diretrizes que compõem a Política Educacional da Secretaria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Municipal de Educação.</w:t>
      </w:r>
    </w:p>
    <w:p w14:paraId="2DE721E0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5552745" w14:textId="01EE4C06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7º A Gestão Escolar, respeitadas as especificidades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cada cargo, deverá privilegiar a participação de todos os segmentos da Unidade, sendo o Conselho de Escola/CEI a instância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elaboração, deliberação, acompanhamento e avaliação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planejamento e do funcionamento da Unidade Educacional.</w:t>
      </w:r>
    </w:p>
    <w:p w14:paraId="0F5D1B55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3ED067C8" w14:textId="5EC03925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Da Equipe Escolar</w:t>
      </w:r>
    </w:p>
    <w:p w14:paraId="737B5D8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C2A406B" w14:textId="1D8ADE35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8º A Equipe Escolar das Unidades Educacionais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Rede Municipal de Ensino, constituída na conformidade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disposto no Anexo Único do Decreto nº 54.453, de 10/10/13.</w:t>
      </w:r>
    </w:p>
    <w:p w14:paraId="1C164612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5BF61DC3" w14:textId="6E3C5859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Do Conselho de Escola/CEI e da sua Natureza</w:t>
      </w:r>
    </w:p>
    <w:p w14:paraId="3A2666A3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0BE0BA54" w14:textId="395CDA10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9º O Conselho de Escola/CEI é um colegiado de natureza consultiva e deliberativa, constituído pelo Diretor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Escola, membro nato, representantes eleitos das categorias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servidores em exercício nas Unidades Educacionais, dos pais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dos educandos nos termos da legislação em vigor, as diretrizes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metas da política educacional e demais diretrizes contidas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nesta Instrução Normativa.</w:t>
      </w:r>
    </w:p>
    <w:p w14:paraId="4758DEF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 atuação e representação de qualquer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dos integrantes do Conselho de Escola/CEI visará ao interesse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maior dos bebês e crianças, inspiradas nas finalidades e objetivos da educação infantil pública da Cidade de São Paulo.</w:t>
      </w:r>
    </w:p>
    <w:p w14:paraId="07A0A815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76F6BC6" w14:textId="1C912762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10. A ação do Conselho de Escola/CEI estará articulada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 a ação dos profissionais da Unidade Educacional, preservada a especificidade de cada área de atuação.</w:t>
      </w:r>
    </w:p>
    <w:p w14:paraId="318D80C1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88658EE" w14:textId="75BB67E4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Art. 11. A autonomia do Conselho de Escola/CEI se exercerá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nos limites da legislação em vigor, no compromisso com a democratização da gestão escolar e nas oportunidades de acesso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permanência na escola pública de todos que a ela têm direito.</w:t>
      </w:r>
    </w:p>
    <w:p w14:paraId="54525609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650E7FAB" w14:textId="3D5DD8C8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Da Constituição e das Atribuições</w:t>
      </w:r>
    </w:p>
    <w:p w14:paraId="75579E3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844C1D2" w14:textId="6734F2E8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12. A constituição e representatividade do Conselho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Escola/CEI, parte integrante do Regimento Educacional, serão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estabelecidas em função dos critérios conjugados entre o número de classes/agrupamentos da Unidade Educacional e a proporcionalidade entre os membros dos diferentes segmentos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comunidade escolar, na forma definida em legislação específica.</w:t>
      </w:r>
    </w:p>
    <w:p w14:paraId="0924E36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00CC9B6A" w14:textId="086E439F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13. Os membros dos diferentes segmentos elegerão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seus representantes junto ao Conselho, como titulares e suplentes.</w:t>
      </w:r>
    </w:p>
    <w:p w14:paraId="369B8C9D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472EA61" w14:textId="37864F43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14. Os membros eleitos, dentre os Profissionais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Educação, deverão obrigatoriamente encontrar-se em exercício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na Unidade Educacional.</w:t>
      </w:r>
    </w:p>
    <w:p w14:paraId="69387FA8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07965FEA" w14:textId="01385599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15. O mandato dos membros eleitos do Conselho será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anual, observado o período de 30 (trinta) dias após o início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ano letivo, sendo permitida a reeleição.</w:t>
      </w:r>
    </w:p>
    <w:p w14:paraId="3CB18496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EEA3654" w14:textId="21B876C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16. As atribuições do Conselho de Escola/CEI definem-se em função das condições das unidades de Educação Infantil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da Rede Municipal de Ensino - RME, da organização do próprio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Conselho de Escola/CEI e das competências dos profissionais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em exercício na Unidade Educacional.</w:t>
      </w:r>
    </w:p>
    <w:p w14:paraId="1664525D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6A32EF55" w14:textId="04504499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17. São atribuições do Conselho de Escola/CEI:</w:t>
      </w:r>
    </w:p>
    <w:p w14:paraId="3F14804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discutir e adequar</w:t>
      </w:r>
      <w:proofErr w:type="gramEnd"/>
      <w:r w:rsidRPr="004A71A7">
        <w:rPr>
          <w:rFonts w:ascii="Arial" w:hAnsi="Arial" w:cs="Arial"/>
        </w:rPr>
        <w:t>, no âmbito da unidade educacional, 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diretrizes da política educacional estabelecida pela Secretaria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Municipal de Educação - SME e complementá-las naquilo que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especificidades locais exigirem;</w:t>
      </w:r>
    </w:p>
    <w:p w14:paraId="1089C29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definir</w:t>
      </w:r>
      <w:proofErr w:type="gramEnd"/>
      <w:r w:rsidRPr="004A71A7">
        <w:rPr>
          <w:rFonts w:ascii="Arial" w:hAnsi="Arial" w:cs="Arial"/>
        </w:rPr>
        <w:t xml:space="preserve"> as diretrizes, prioridades e metas de ação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 educacional para cada período letivo, que deverão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orientar a elaboração do Projeto Político-Pedagógico;</w:t>
      </w:r>
    </w:p>
    <w:p w14:paraId="0FFAE76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elaborar e aprovar o Projeto Político-Pedagógico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acompanhar a sua execução;</w:t>
      </w:r>
    </w:p>
    <w:p w14:paraId="278D593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participar</w:t>
      </w:r>
      <w:proofErr w:type="gramEnd"/>
      <w:r w:rsidRPr="004A71A7">
        <w:rPr>
          <w:rFonts w:ascii="Arial" w:hAnsi="Arial" w:cs="Arial"/>
        </w:rPr>
        <w:t xml:space="preserve"> da avaliação institucional da unidade educacional escola em face das diretrizes, prioridades e metas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estabelecidas;</w:t>
      </w:r>
    </w:p>
    <w:p w14:paraId="74A4DFF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decidir</w:t>
      </w:r>
      <w:proofErr w:type="gramEnd"/>
      <w:r w:rsidRPr="004A71A7">
        <w:rPr>
          <w:rFonts w:ascii="Arial" w:hAnsi="Arial" w:cs="Arial"/>
        </w:rPr>
        <w:t xml:space="preserve"> quanto à organização e o funcionamento da unidade educacional escola, o atendimento à demanda e demais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aspectos pertinentes, de acordo com as orientações fixadas pela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SME, particularmente:</w:t>
      </w:r>
    </w:p>
    <w:p w14:paraId="74319F2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deliberar sobre o atendimento e acomodação da demanda, turnos de funcionamento, distribuição de turmas por turnos,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utilização do espaço físico, conforme os padrões básicos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qualidade da educação infantil;</w:t>
      </w:r>
    </w:p>
    <w:p w14:paraId="2EB4C9C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garantir a ocupação ou cessão do prédio escolar, inclusive para outras atividades além das educacionais, fixando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critérios para o uso e preservação de suas instalações, a serem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registrados no Projeto Político-Pedagógico;</w:t>
      </w:r>
    </w:p>
    <w:p w14:paraId="68ADD34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VI - </w:t>
      </w:r>
      <w:proofErr w:type="gramStart"/>
      <w:r w:rsidRPr="004A71A7">
        <w:rPr>
          <w:rFonts w:ascii="Arial" w:hAnsi="Arial" w:cs="Arial"/>
        </w:rPr>
        <w:t>indicar</w:t>
      </w:r>
      <w:proofErr w:type="gramEnd"/>
      <w:r w:rsidRPr="004A71A7">
        <w:rPr>
          <w:rFonts w:ascii="Arial" w:hAnsi="Arial" w:cs="Arial"/>
        </w:rPr>
        <w:t xml:space="preserve"> ao Secretário Municipal de Educação, após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processo de escolha, mediante critérios estabelecidos em regulamento, os nomes dos Profissionais de Educação para, ocupar,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transitoriamente ou em substituição, cargos da Classe 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Gestores Educacionais da Carreira do Magistério Municipal, nos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termos da legislação específica;</w:t>
      </w:r>
    </w:p>
    <w:p w14:paraId="6F8FFC0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VII - analisar, aprovar e acompanhar projetos pedagógicos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propostos pela equipe escolar ou pela comunidade escolar, para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serem desenvolvidos nas Unidades Educacionais;</w:t>
      </w:r>
    </w:p>
    <w:p w14:paraId="01C558B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VIII - arbitrar impasses de natureza administrativa e pedagógica, esgotadas as possibilidades de solução pela Equipe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Escolar;</w:t>
      </w:r>
    </w:p>
    <w:p w14:paraId="0AE91DC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 xml:space="preserve">IX - </w:t>
      </w:r>
      <w:proofErr w:type="gramStart"/>
      <w:r w:rsidRPr="004A71A7">
        <w:rPr>
          <w:rFonts w:ascii="Arial" w:hAnsi="Arial" w:cs="Arial"/>
        </w:rPr>
        <w:t>propor</w:t>
      </w:r>
      <w:proofErr w:type="gramEnd"/>
      <w:r w:rsidRPr="004A71A7">
        <w:rPr>
          <w:rFonts w:ascii="Arial" w:hAnsi="Arial" w:cs="Arial"/>
        </w:rPr>
        <w:t xml:space="preserve"> alternativas para solução de problemas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natureza pedagógica e administrativa, tanto aqueles detectados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pelo próprio Conselho, como os que forem a ele encaminhados;</w:t>
      </w:r>
    </w:p>
    <w:p w14:paraId="2C29199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X - </w:t>
      </w:r>
      <w:proofErr w:type="gramStart"/>
      <w:r w:rsidRPr="004A71A7">
        <w:rPr>
          <w:rFonts w:ascii="Arial" w:hAnsi="Arial" w:cs="Arial"/>
        </w:rPr>
        <w:t>discutir e arbitrar</w:t>
      </w:r>
      <w:proofErr w:type="gramEnd"/>
      <w:r w:rsidRPr="004A71A7">
        <w:rPr>
          <w:rFonts w:ascii="Arial" w:hAnsi="Arial" w:cs="Arial"/>
        </w:rPr>
        <w:t xml:space="preserve"> critérios e procedimentos de avaliação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relativos ao processo educativo e a atuação dos diferentes segmentos da comunidade escolar;</w:t>
      </w:r>
    </w:p>
    <w:p w14:paraId="3FC797B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XI - decidir procedimentos relativos à integração com 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Instituições Auxiliares da UE, quando houver, e com outras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Secretarias Municipais;</w:t>
      </w:r>
    </w:p>
    <w:p w14:paraId="6713A78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XII - traçar normas disciplinares para o funcionamento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UE, dentro dos parâmetros da legislação em vigor;</w:t>
      </w:r>
    </w:p>
    <w:p w14:paraId="780E9AA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XIII - decidir procedimentos relativos à priorização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aplicação de verbas;</w:t>
      </w:r>
    </w:p>
    <w:p w14:paraId="634F730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XIV - eleger profissionais para ocupação de outras funções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docentes;</w:t>
      </w:r>
    </w:p>
    <w:p w14:paraId="79FD7BB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XV - </w:t>
      </w:r>
      <w:proofErr w:type="gramStart"/>
      <w:r w:rsidRPr="004A71A7">
        <w:rPr>
          <w:rFonts w:ascii="Arial" w:hAnsi="Arial" w:cs="Arial"/>
        </w:rPr>
        <w:t>realizar</w:t>
      </w:r>
      <w:proofErr w:type="gramEnd"/>
      <w:r w:rsidRPr="004A71A7">
        <w:rPr>
          <w:rFonts w:ascii="Arial" w:hAnsi="Arial" w:cs="Arial"/>
        </w:rPr>
        <w:t xml:space="preserve"> referendo anual dos professores eleitos pelo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Conselho de Escola/CEI de acordo com os critérios estabelecidos na legislação vigente;</w:t>
      </w:r>
    </w:p>
    <w:p w14:paraId="0C80B61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XVI - destituir, ou propor a destituição, conforme o caso,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dos profissionais eleitos pelo Conselho de Escola/CEI, com um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quórum mínimo de metade dos seus membros e por maioria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simples, nos termos da pertinente legislação.</w:t>
      </w:r>
    </w:p>
    <w:p w14:paraId="5E447BDA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40D72FB5" w14:textId="0CCE37EF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Do Funcionamento</w:t>
      </w:r>
    </w:p>
    <w:p w14:paraId="1AD231D3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1A4DFCEF" w14:textId="4981FCF5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18. O Conselho de Escola/CEI é um centro permanente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debate, de articulação entre os vários segmentos, tendo 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vista o atendimento das necessidades comuns e a solução 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conflitos que possam interferir no funcionamento da Unidade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 e nas ocorrências de caráter administrativo e/ou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pedagógico.</w:t>
      </w:r>
    </w:p>
    <w:p w14:paraId="785AABE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CED2FEC" w14:textId="1E352860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19. A critério do próprio Conselho de Escola/CEI e a fim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imprimir maior celeridade ao seu funcionamento, poderão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ser constituídos grupos ou comissões de trabalho específicas.</w:t>
      </w:r>
    </w:p>
    <w:p w14:paraId="44697EE0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2543511" w14:textId="4B923E36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20. As reuniões do Conselho de Escola/CEI poderão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ser ordinárias, no mínimo mensalmente (exceto em janeiro),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extraordinárias, na forma a ser definida em regulamento.</w:t>
      </w:r>
    </w:p>
    <w:p w14:paraId="2DE1D417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384C031" w14:textId="727C8406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21. Uma vez constituído, o Conselho de Escola/CEI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poderá definir normas regimentais complementares que assegurem o seu funcionamento, tais como:</w:t>
      </w:r>
    </w:p>
    <w:p w14:paraId="36CDEAB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eleição do Presidente e do Vice-Presidente;</w:t>
      </w:r>
    </w:p>
    <w:p w14:paraId="14B37E2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processo eletivo dos representantes, titulares e suplentes;</w:t>
      </w:r>
    </w:p>
    <w:p w14:paraId="44FB4CB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elaboração do regimento interno;</w:t>
      </w:r>
    </w:p>
    <w:p w14:paraId="77BA412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d) organização dos registros das reuniões;</w:t>
      </w:r>
    </w:p>
    <w:p w14:paraId="3F622BA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e) avaliação do funcionamento do Conselho de Escola/CEI.</w:t>
      </w:r>
    </w:p>
    <w:p w14:paraId="2711D747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34310E84" w14:textId="11CE013A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Da Instituição Auxiliar/Associação de Pais e Mestres - APM</w:t>
      </w:r>
    </w:p>
    <w:p w14:paraId="7430DE53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906B2EC" w14:textId="1CDD6322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22. A Unidade Educacional deverá proporcionar condições de organização e funcionamento da Instituição Auxiliar,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ser regida por Estatuto ou regulamento próprio, definido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aprovado por seus membros, de acordo com a legislação 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vigor e diretrizes da SME.</w:t>
      </w:r>
    </w:p>
    <w:p w14:paraId="4D1E422C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10AE0D2" w14:textId="76F5C1F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23. A Instituição Auxiliar terá como objetivo prioritário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 aprimoramento do processo de construção da autonomia pedagógica, administrativa e financeira da Unidade Educacional.</w:t>
      </w:r>
    </w:p>
    <w:p w14:paraId="59143302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95FD75E" w14:textId="5A3908D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24. A Associação de Pais e Mestres, instituição auxiliar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caráter privado, supervisionada e fiscalizada por órgãos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competentes, tem por finalidade:</w:t>
      </w:r>
    </w:p>
    <w:p w14:paraId="7CD60D6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promover</w:t>
      </w:r>
      <w:proofErr w:type="gramEnd"/>
      <w:r w:rsidRPr="004A71A7">
        <w:rPr>
          <w:rFonts w:ascii="Arial" w:hAnsi="Arial" w:cs="Arial"/>
        </w:rPr>
        <w:t xml:space="preserve"> a integração entre todos os segmentos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 em busca da melhoria de qualidade;</w:t>
      </w:r>
    </w:p>
    <w:p w14:paraId="3ACC597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articular</w:t>
      </w:r>
      <w:proofErr w:type="gramEnd"/>
      <w:r w:rsidRPr="004A71A7">
        <w:rPr>
          <w:rFonts w:ascii="Arial" w:hAnsi="Arial" w:cs="Arial"/>
        </w:rPr>
        <w:t xml:space="preserve"> a participação de pais, professores, bebês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crianças nas ações de natureza educativa, cultural, comunitária,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artística, assistencial, recreativa, desportiva, científica e outras;</w:t>
      </w:r>
    </w:p>
    <w:p w14:paraId="4C90332B" w14:textId="7E80E428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III - estabelecer parcerias e gerir recursos advindos da própria comunidade, de órgãos governamentais de diferentes esferas e entidades civis, de acordo com Projeto Político-Pedagógico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pertinente legislação em vigor.</w:t>
      </w:r>
    </w:p>
    <w:p w14:paraId="31BDD24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5307E0C5" w14:textId="77777777" w:rsidR="00C970C0" w:rsidRPr="00CB47AB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CAPÍTULO IV - DA ORGANIZAÇÃO DIDÁTICO PEDAGÓGICA</w:t>
      </w:r>
    </w:p>
    <w:p w14:paraId="28E89AA1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7046D1D6" w14:textId="6847E351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Do Currículo</w:t>
      </w:r>
    </w:p>
    <w:p w14:paraId="6C7BE688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67ECEAA3" w14:textId="1DAC0D03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25. O currículo é uma construção social e epistemológica do conhecimento que faz parte do patrimônio cultural, artístico, ambiental, científico e tecnológico, de modo a promover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 desenvolvimento integral de bebês e crianças de 0 a 5 anos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idade, conhecimento esse, que orienta os modos de cuidar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educar dos bebês e crianças, considerando as manifestações locais e regionais, a participação das famílias, e materializando-se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na produção de objetos, nas linguagens como a dança, a música, a literatura, o teatro, o cinema, as brincadeiras, as imagens,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pintura, a escultura, a arquitetura entre outras.</w:t>
      </w:r>
    </w:p>
    <w:p w14:paraId="06F25EA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O currículo deve promover a interação através 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brincadeiras assegurando os direitos de aprendizagem e desenvolvimento integral dos bebês e crianças, a saber: conviver,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brincar, participar, explorar, expressar e conhecer-se.</w:t>
      </w:r>
    </w:p>
    <w:p w14:paraId="1B254A8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O currículo enquanto expressão da Unidade Educacional, que articula de forma intencional, a teoria e a prática,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materializada no Projeto Político-Pedagógico, considerando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condições e contextos inseridos, acolhendo a diversidade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 território e as características individuais dos bebês e 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crianças.</w:t>
      </w:r>
    </w:p>
    <w:p w14:paraId="1A6B33B9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00A85F62" w14:textId="30DFF29D" w:rsidR="00C970C0" w:rsidRPr="00AC626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AC6260">
        <w:rPr>
          <w:rFonts w:ascii="Arial" w:hAnsi="Arial" w:cs="Arial"/>
          <w:b/>
          <w:bCs/>
        </w:rPr>
        <w:t>Da Organização Curricular</w:t>
      </w:r>
    </w:p>
    <w:p w14:paraId="1EAB68CB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65FD345" w14:textId="7B524845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26. A organização curricular na Educação Infantil far-se-á de acordo com a idade dos bebês e das crianças, sendo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responsabilidade das Equipes Gestora e Docente o planejamento dessa organização, ouvido o Conselho de Escola/CEI,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respeitadas as diretrizes da Secretaria Municipal de Educação.</w:t>
      </w:r>
    </w:p>
    <w:p w14:paraId="630CC0EE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538DF67" w14:textId="23287B3E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27. A organização curricular na Educação Infantil dar-se-á na seguinte conformidade:</w:t>
      </w:r>
    </w:p>
    <w:p w14:paraId="61DF2F7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 - Berçário I – atendimento às crianças de até 1 ano;</w:t>
      </w:r>
    </w:p>
    <w:p w14:paraId="4A2D834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 - Berçário II – atendimento às crianças de 1 a 2 anos;</w:t>
      </w:r>
    </w:p>
    <w:p w14:paraId="4F1350A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III - </w:t>
      </w:r>
      <w:proofErr w:type="gramStart"/>
      <w:r w:rsidRPr="004A71A7">
        <w:rPr>
          <w:rFonts w:ascii="Arial" w:hAnsi="Arial" w:cs="Arial"/>
        </w:rPr>
        <w:t>Mini grupo</w:t>
      </w:r>
      <w:proofErr w:type="gramEnd"/>
      <w:r w:rsidRPr="004A71A7">
        <w:rPr>
          <w:rFonts w:ascii="Arial" w:hAnsi="Arial" w:cs="Arial"/>
        </w:rPr>
        <w:t xml:space="preserve"> I – atendimento às crianças de 2 a 3 anos;</w:t>
      </w:r>
    </w:p>
    <w:p w14:paraId="330AFB0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Mini grupo</w:t>
      </w:r>
      <w:proofErr w:type="gramEnd"/>
      <w:r w:rsidRPr="004A71A7">
        <w:rPr>
          <w:rFonts w:ascii="Arial" w:hAnsi="Arial" w:cs="Arial"/>
        </w:rPr>
        <w:t xml:space="preserve"> II – atendimento às crianças de 3 a 4 anos;</w:t>
      </w:r>
    </w:p>
    <w:p w14:paraId="474D10E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 - Infantil I – atendimento às crianças de 4 a 5 anos;</w:t>
      </w:r>
    </w:p>
    <w:p w14:paraId="728DAA0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 - Infantil II – atendimento às crianças de 5 a 6 anos,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observadas as datas estabelecidas para o acesso ao ensino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fundamental.</w:t>
      </w:r>
    </w:p>
    <w:p w14:paraId="3FC0DF61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As Unidades Educacionais deverão redimensionar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sua prática pedagógica assegurando o atendimento aos bebês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crianças com base na pedagogia da infância, que busque articular suas experiências e seus saberes com os conhecimentos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que fazem parte do patrimônio cultural, artístico, ambiental,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científico e tecnológico de modo a promover o seu desenvolvimento integral.</w:t>
      </w:r>
    </w:p>
    <w:p w14:paraId="65466A6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Além da organização prevista no “caput” poderão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ser estabelecidas outras formas de agrupamento conforme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normatizações específicas da Secretaria Municipal de Educação.</w:t>
      </w:r>
    </w:p>
    <w:p w14:paraId="0BDC72B0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596D976F" w14:textId="08930967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Do Projeto Político-Pedagógico</w:t>
      </w:r>
    </w:p>
    <w:p w14:paraId="6F72221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C57743C" w14:textId="4A530EF8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28. O Projeto Político-Pedagógico indica o conjunto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decisões definido pela comunidade educativa, consolidado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em um plano orientador que expressa o compromisso com 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alcance dos Indicadores de qualidade e desenvolvimento para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cada agrupamento da Educação Infantil.</w:t>
      </w:r>
    </w:p>
    <w:p w14:paraId="30C68117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21305C1" w14:textId="34D37F46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Art. 29. A Unidade Educacional elaborará e/ou redimensionará seu Projeto Político-Pedagógico anualmente, a partir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análise dos resultados de desenvolvimento e aprendizagem 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bebês e crianças e da avaliação das ações planejadas para 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alcance dos Indicadores de qualidade.</w:t>
      </w:r>
    </w:p>
    <w:p w14:paraId="044060F0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ED07C6D" w14:textId="45FC89D4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30. O Projeto Político-Pedagógico deve conter:</w:t>
      </w:r>
    </w:p>
    <w:p w14:paraId="2F424E1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 – Estudo diagnóstico da comunidade e do espaço onde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está inserida a Unidade Educacional:</w:t>
      </w:r>
    </w:p>
    <w:p w14:paraId="1DBAC92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o perfil sociocultural dos bebês e das crianças matriculadas na Unidade Educacional e das respectivas famílias e a sua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correspondência com os Indicadores de Desenvolvimento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região onde está inserida;</w:t>
      </w:r>
    </w:p>
    <w:p w14:paraId="21C3E69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o perfil sociocultural da equipe de profissionais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 Educacional e a indicação de como potencializar os saberes da equipe para a melhoria das condições de atendimento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à comunidade escolar;</w:t>
      </w:r>
    </w:p>
    <w:p w14:paraId="7371E74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mapeamento dos equipamentos de saúde, esporte, lazer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e cultura da região e a indicação da articulação das ações </w:t>
      </w:r>
      <w:proofErr w:type="gramStart"/>
      <w:r w:rsidRPr="004A71A7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mesmos</w:t>
      </w:r>
      <w:proofErr w:type="gramEnd"/>
      <w:r w:rsidRPr="004A71A7">
        <w:rPr>
          <w:rFonts w:ascii="Arial" w:hAnsi="Arial" w:cs="Arial"/>
        </w:rPr>
        <w:t xml:space="preserve"> com a Unidade Educacional.</w:t>
      </w:r>
    </w:p>
    <w:p w14:paraId="73C2600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d) assegurar o Plano de Atendimento Educacional Especializado para os educandos público da Educação Especial, com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definição de estratégias e recursos pedagógicos e de acessibilidade que removam as barreiras encontradas nesse processo,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bem como favoreçam o acesso deste público a todas as experiências educacionais, assim como sua interação no grupo e sua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plena participação;</w:t>
      </w:r>
    </w:p>
    <w:p w14:paraId="02EA4F6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 – Proposta Curricular:</w:t>
      </w:r>
    </w:p>
    <w:p w14:paraId="71F4BCB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síntese das análises do aproveitamento e desenvolvimento das aprendizagens dos bebês e crianças de acordo com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relatórios e portfólios individuais;</w:t>
      </w:r>
    </w:p>
    <w:p w14:paraId="54F8AF51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prioridades e objetivos educacionais que atendam às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necessidades de aprendizagem e desenvolvimento de todos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os bebês e crianças observados no estudo diagnóstico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comunidade;</w:t>
      </w:r>
    </w:p>
    <w:p w14:paraId="636AAA7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normas de convívio da Unidade Educacional;</w:t>
      </w:r>
    </w:p>
    <w:p w14:paraId="0E1B651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d) estabelecimento de articulações locais com os equipamentos sociais, visando à garantia do direito de aprendizagem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desenvolvimento dos bebês e crianças;</w:t>
      </w:r>
    </w:p>
    <w:p w14:paraId="4C02CBF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e) plano de gestão e organização, indicando as ações que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garantirão as condições para o atendimento de qualidade à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comunidade escolar;</w:t>
      </w:r>
    </w:p>
    <w:p w14:paraId="2258D3E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f) plano de implementação da Proposta Curricular.</w:t>
      </w:r>
    </w:p>
    <w:p w14:paraId="5425B77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4C5E55D" w14:textId="1EAFAA5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31. Caberá à Unidade Educacional definir a sistemática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acompanhamento, registro e avaliação dos resultados obtidos no desenvolvimento do Projeto Político-Pedagógico visando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ao progressivo alcance das metas propostas, devidamente registradas e divulgadas aos responsáveis por meio de relatórios.</w:t>
      </w:r>
    </w:p>
    <w:p w14:paraId="01D68B6E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6FCED36" w14:textId="1F0444F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32. Ao Conselho de Escola/CEI caberá participar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elaboração, aprovação, acompanhamento e avaliação do Projeto Político-Pedagógico da Unidade Educacional, consoante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Instrução Normativa específica do Calendário de Atividades.</w:t>
      </w:r>
    </w:p>
    <w:p w14:paraId="7CA69DE5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602514F2" w14:textId="04990021" w:rsidR="00C970C0" w:rsidRPr="00CB47AB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CB47AB">
        <w:rPr>
          <w:rFonts w:ascii="Arial" w:hAnsi="Arial" w:cs="Arial"/>
          <w:b/>
          <w:bCs/>
        </w:rPr>
        <w:t>Das Reuniões Pedagógicas</w:t>
      </w:r>
    </w:p>
    <w:p w14:paraId="6AA63054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09A16A26" w14:textId="4E995030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33. As Reuniões Pedagógicas, sob coordenação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Equipe Gestora, e envolvendo a comunidade educacional, são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momentos destinados à análise do processo educativo, visando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ao aperfeiçoamento do Projeto Político-Pedagógico e da 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didática e pedagógica da Unidade Educacional.</w:t>
      </w:r>
    </w:p>
    <w:p w14:paraId="08B62440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1071EC4E" w14:textId="08BAFE30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34. As Reuniões Pedagógicas serão planejadas e coordenadas pela Equipe Gestora de acordo com a Instrução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Normativa do Calendário de Atividades, estabelecido pela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Secretaria Municipal de Educação.</w:t>
      </w:r>
    </w:p>
    <w:p w14:paraId="7D831E2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As Reuniões Pedagógicas terão as seguintes finalidades:</w:t>
      </w:r>
    </w:p>
    <w:p w14:paraId="2A29031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 - Planejamento, acompanhamento e avaliação do trabalho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didático e pedagógico da Unidade Educacional;</w:t>
      </w:r>
    </w:p>
    <w:p w14:paraId="0267FD9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II - Formação continuada dos professores e demais profissionais da Unidade Educacional;</w:t>
      </w:r>
    </w:p>
    <w:p w14:paraId="6A78763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Articulação dos diferentes programas/projetos na garantia da educação integral e oportunidades educativas.</w:t>
      </w:r>
    </w:p>
    <w:p w14:paraId="05A792E5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2A5B7565" w14:textId="3410DAD3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Das Ações de Apoio à Educação Integral</w:t>
      </w:r>
    </w:p>
    <w:p w14:paraId="2B6A9CDF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11B37FA2" w14:textId="33D271F5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35. A fim de assegurar as condições necessárias ao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adequado desenvolvimento dos bebês e das crianças, a Unidade Educacional deverá desenvolver ações de apoio ao processo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educativo, realizadas por meio de:</w:t>
      </w:r>
    </w:p>
    <w:p w14:paraId="2E34187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iniciativas próprias articuladas com o Projeto Político-Pedagógico da Unidade Educacional;</w:t>
      </w:r>
    </w:p>
    <w:p w14:paraId="1F9B199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programas e projetos desenvolvidos pela Secretaria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Municipal de Educação e/ou com outras Secretarias ou órgãos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públicos, definidos de acordo com as necessidades da realidade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local;</w:t>
      </w:r>
    </w:p>
    <w:p w14:paraId="1C31B4F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programas e projetos realizados em parceria com instituições não governamentais.</w:t>
      </w:r>
    </w:p>
    <w:p w14:paraId="6584D453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9F71110" w14:textId="1A8B1A83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36. Todas as ações de apoio ao processo educativo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deverão ser acompanhadas e avaliadas sistematicamente pelos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profissionais diretamente envolvidos da Unidade Educacional.</w:t>
      </w:r>
    </w:p>
    <w:p w14:paraId="56565D4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Compete à Unidade Educacional estabelecer critérios, observadas as normas legais vigentes, que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contribuam para a constante melhoria das ações de apoio ao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processo educativo, por meio de sua participação em atividades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organizadas pela Unidade, oferecidas pelos órgãos públicos e/ou instituições da sociedade civil.</w:t>
      </w:r>
    </w:p>
    <w:p w14:paraId="11CDADA4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A45CEDA" w14:textId="5020B50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37. Cabe à Unidade Educacional viabilizar a implantação e implementação de Programas e Metas Educacionais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estabelecidos pela Secretaria Municipal de Educação.</w:t>
      </w:r>
    </w:p>
    <w:p w14:paraId="00CCE959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731D5B68" w14:textId="0106E6B2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Das Normas de Convívio</w:t>
      </w:r>
    </w:p>
    <w:p w14:paraId="7A35E7B4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848994B" w14:textId="7ED2DB59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38. As Normas de Convívio, discutidas e elaboradas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pelo conjunto da comunidade escolar e aprovadas pelo Conselho de Escola/CEI e pela Diretoria Regional de Educação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competente, fundamentam-se nos direitos e deveres que serão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observados por todos e apoiados em princípios legais,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solidariedade, ética, diversidade cultural, autonomia e gestão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democrática.</w:t>
      </w:r>
    </w:p>
    <w:p w14:paraId="242DBD7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Os direitos e deveres individuais e coletivos são aqueles previstos na Constituição da República, bem como 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especificados no Estatuto da Criança e do Adolescente, na Lei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Diretrizes e Bases da Educação Nacional, no Regimento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 e nas demais legislações e normas complementares atinentes.</w:t>
      </w:r>
    </w:p>
    <w:p w14:paraId="09CA7BA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As Normas de Convívio na Unidade Educacional terão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como finalidade o aprimoramento e o bom funcionamento 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trabalhos, bem como o respeito mútuo entre os membros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comunidade escolar para obtenção dos objetivos previstos no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Regimento Educacional, visando, ainda, assegurar:</w:t>
      </w:r>
    </w:p>
    <w:p w14:paraId="37F6DEC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a proteção integral dos bebês e crianças;</w:t>
      </w:r>
    </w:p>
    <w:p w14:paraId="14CD771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a formação ética e moral dos bebês e crianças, desenvolvendo habilidades sociais, a fim de torná-los cidadãos autônomos e participativos nos diversos aspectos da vida social;</w:t>
      </w:r>
    </w:p>
    <w:p w14:paraId="295DD44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orientar as relações profissionais e interpessoais que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ocorrem no âmbito da Unidade assegurando a interação cidadã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entre todos os integrantes da comunidade educacional.</w:t>
      </w:r>
    </w:p>
    <w:p w14:paraId="0FA50FA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d) promover ações para garantir o direito à acessibilidade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eliminação de barreiras em todos os ambientes educativos.</w:t>
      </w:r>
    </w:p>
    <w:p w14:paraId="2D8C6A32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A56DA3A" w14:textId="267D3CA6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39. A Unidade Educacional poderá, ainda, estabelecer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regras adicionais, que integrarão as Normas de Convívio já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estabelecidas.</w:t>
      </w:r>
    </w:p>
    <w:p w14:paraId="2989CCA9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00FECB60" w14:textId="7DF134F6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Dos Direitos dos Bebês e das Crianças</w:t>
      </w:r>
    </w:p>
    <w:p w14:paraId="0B70B58A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9CCCF5B" w14:textId="31AB15D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40. São direitos dos bebês e crianças:</w:t>
      </w:r>
    </w:p>
    <w:p w14:paraId="513BB9B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 xml:space="preserve">I - </w:t>
      </w:r>
      <w:proofErr w:type="gramStart"/>
      <w:r w:rsidRPr="004A71A7">
        <w:rPr>
          <w:rFonts w:ascii="Arial" w:hAnsi="Arial" w:cs="Arial"/>
        </w:rPr>
        <w:t>ser</w:t>
      </w:r>
      <w:proofErr w:type="gramEnd"/>
      <w:r w:rsidRPr="004A71A7">
        <w:rPr>
          <w:rFonts w:ascii="Arial" w:hAnsi="Arial" w:cs="Arial"/>
        </w:rPr>
        <w:t xml:space="preserve"> tratado com respeito, atenção e urbanidade pelas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equipes gestora, docente e de apoio à educação e demais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crianças;</w:t>
      </w:r>
    </w:p>
    <w:p w14:paraId="7B5076B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ter</w:t>
      </w:r>
      <w:proofErr w:type="gramEnd"/>
      <w:r w:rsidRPr="004A71A7">
        <w:rPr>
          <w:rFonts w:ascii="Arial" w:hAnsi="Arial" w:cs="Arial"/>
        </w:rPr>
        <w:t xml:space="preserve"> a sua individualidade respeitada pela comunidade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escolar, sem discriminação de qualquer natureza.</w:t>
      </w:r>
    </w:p>
    <w:p w14:paraId="58E8725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ter acesso ao conhecimento, às atividades educativas,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esportivas, sociais e culturais oferecidas pela Unidade Educacional;</w:t>
      </w:r>
    </w:p>
    <w:p w14:paraId="6877AF0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receber</w:t>
      </w:r>
      <w:proofErr w:type="gramEnd"/>
      <w:r w:rsidRPr="004A71A7">
        <w:rPr>
          <w:rFonts w:ascii="Arial" w:hAnsi="Arial" w:cs="Arial"/>
        </w:rPr>
        <w:t xml:space="preserve"> orientação e assistência para realização 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atividades educacionais, sendo-lhes garantidas as formas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acesso e utilização coletiva dos diferentes ambientes que compõem a Unidade Educacional;</w:t>
      </w:r>
    </w:p>
    <w:p w14:paraId="528177B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ter</w:t>
      </w:r>
      <w:proofErr w:type="gramEnd"/>
      <w:r w:rsidRPr="004A71A7">
        <w:rPr>
          <w:rFonts w:ascii="Arial" w:hAnsi="Arial" w:cs="Arial"/>
        </w:rPr>
        <w:t xml:space="preserve"> assegurado o Atendimento Educacional Especializado quando identificada a necessidade por meio de avaliação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pedagógica funcional;</w:t>
      </w:r>
    </w:p>
    <w:p w14:paraId="68020C9F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4BDA1306" w14:textId="29D83F53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Dos Deveres dos Pais/Responsáveis</w:t>
      </w:r>
    </w:p>
    <w:p w14:paraId="47552E26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0818B6D5" w14:textId="3F374B6B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41. São deveres dos pais/responsáveis:</w:t>
      </w:r>
    </w:p>
    <w:p w14:paraId="372AC13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zelar</w:t>
      </w:r>
      <w:proofErr w:type="gramEnd"/>
      <w:r w:rsidRPr="004A71A7">
        <w:rPr>
          <w:rFonts w:ascii="Arial" w:hAnsi="Arial" w:cs="Arial"/>
        </w:rPr>
        <w:t xml:space="preserve"> pelo bom nome da Unidade Educacional, com conduta adequada e com o cumprimento dos deveres educacionais;</w:t>
      </w:r>
    </w:p>
    <w:p w14:paraId="7E42A7B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comparecer</w:t>
      </w:r>
      <w:proofErr w:type="gramEnd"/>
      <w:r w:rsidRPr="004A71A7">
        <w:rPr>
          <w:rFonts w:ascii="Arial" w:hAnsi="Arial" w:cs="Arial"/>
        </w:rPr>
        <w:t xml:space="preserve"> pontual e assiduamente às atividades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educacionais;</w:t>
      </w:r>
    </w:p>
    <w:p w14:paraId="5E29817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justificar as ausências;</w:t>
      </w:r>
    </w:p>
    <w:p w14:paraId="79592FB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colaborar</w:t>
      </w:r>
      <w:proofErr w:type="gramEnd"/>
      <w:r w:rsidRPr="004A71A7">
        <w:rPr>
          <w:rFonts w:ascii="Arial" w:hAnsi="Arial" w:cs="Arial"/>
        </w:rPr>
        <w:t xml:space="preserve"> com a organização da Unidade Educacional,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durante as atividades;</w:t>
      </w:r>
    </w:p>
    <w:p w14:paraId="6D8845C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respeitar</w:t>
      </w:r>
      <w:proofErr w:type="gramEnd"/>
      <w:r w:rsidRPr="004A71A7">
        <w:rPr>
          <w:rFonts w:ascii="Arial" w:hAnsi="Arial" w:cs="Arial"/>
        </w:rPr>
        <w:t xml:space="preserve"> a autoridade dos Gestores, dos Professores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demais Funcionários da Unidade Educacional;</w:t>
      </w:r>
    </w:p>
    <w:p w14:paraId="1FE9325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VI - </w:t>
      </w:r>
      <w:proofErr w:type="gramStart"/>
      <w:r w:rsidRPr="004A71A7">
        <w:rPr>
          <w:rFonts w:ascii="Arial" w:hAnsi="Arial" w:cs="Arial"/>
        </w:rPr>
        <w:t>apresentar-se</w:t>
      </w:r>
      <w:proofErr w:type="gramEnd"/>
      <w:r w:rsidRPr="004A71A7">
        <w:rPr>
          <w:rFonts w:ascii="Arial" w:hAnsi="Arial" w:cs="Arial"/>
        </w:rPr>
        <w:t>, preferencialmente uniformizado;</w:t>
      </w:r>
    </w:p>
    <w:p w14:paraId="503E029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VII - observar as normas estabelecidas sobre entrada e saída das turmas e demais dependências da Unidade Educacional.</w:t>
      </w:r>
    </w:p>
    <w:p w14:paraId="75F6F8E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É dever das crianças, pais e/ou responsáveis conhecer, fazer conhecer e cumprir as normas de convívio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estabelecidas no Regimento Educacional.</w:t>
      </w:r>
    </w:p>
    <w:p w14:paraId="55CD475B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1EB8AFA2" w14:textId="534694F4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Dos Deveres da Equipe Escolar</w:t>
      </w:r>
    </w:p>
    <w:p w14:paraId="1485276F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E36A65B" w14:textId="2DC25D6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42. Compete aos Profissionais da Unidade Educacional,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 âmbito de sua atuação:</w:t>
      </w:r>
    </w:p>
    <w:p w14:paraId="0198B5F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criar</w:t>
      </w:r>
      <w:proofErr w:type="gramEnd"/>
      <w:r w:rsidRPr="004A71A7">
        <w:rPr>
          <w:rFonts w:ascii="Arial" w:hAnsi="Arial" w:cs="Arial"/>
        </w:rPr>
        <w:t xml:space="preserve"> condições, oportunidades e meios para garantir aos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bebês e crianças respeitadas suas especificidades e singularidades, o direito ao brincar, ao cuidado e a educação;</w:t>
      </w:r>
    </w:p>
    <w:p w14:paraId="5A8AAF4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promover</w:t>
      </w:r>
      <w:proofErr w:type="gramEnd"/>
      <w:r w:rsidRPr="004A71A7">
        <w:rPr>
          <w:rFonts w:ascii="Arial" w:hAnsi="Arial" w:cs="Arial"/>
        </w:rPr>
        <w:t xml:space="preserve"> o desenvolvimento integral do bebês e crianças, garantido no Projeto Político-Pedagógico, em que se estabeleçam condições de aprendizagem e desenvolvimento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relacionadas:</w:t>
      </w:r>
    </w:p>
    <w:p w14:paraId="157441F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à convivência, brincadeira e desenvolvimento de projetos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em grupo;</w:t>
      </w:r>
    </w:p>
    <w:p w14:paraId="281384F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a cuidar de si, de outros e do ambiente;</w:t>
      </w:r>
    </w:p>
    <w:p w14:paraId="0FE192B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a expressar-se, comunicar-se, criar e reconhecer novas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linguagens;</w:t>
      </w:r>
    </w:p>
    <w:p w14:paraId="5BC7124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d) à compreensão de suas emoções, sentimentos e organização de seus pensamentos, ligados à construção do conhecimento e de relacionamentos interpessoais;</w:t>
      </w:r>
    </w:p>
    <w:p w14:paraId="7F163CA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analisar e definir, em conjunto com o Conselho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Escola/CEI, situações que priorizem iniciativas e busca de soluções para problemas e conflitos que se constatarem no âmbito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educacional, de forma a:</w:t>
      </w:r>
    </w:p>
    <w:p w14:paraId="13210E3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assegurar rotinas de trabalho, ambientes de aprendizagens e uso de recursos materiais que levem em consideração 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ritmos de aprendizagem dos bebês e crianças, vivências significativas próximas das práticas sociais nos diferentes campos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experiência e áreas de conhecimento;</w:t>
      </w:r>
    </w:p>
    <w:p w14:paraId="7629FA5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favorecer o desenvolvimento de interações entre 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membros da Unidade Educacional, que reflitam valores de respeito, responsabilidade, cooperação, dentre outros;</w:t>
      </w:r>
    </w:p>
    <w:p w14:paraId="4374B5B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garantir o acesso e permanência dos bebês e crianças na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 Educacional, observadas as normatizações pertinentes;</w:t>
      </w:r>
    </w:p>
    <w:p w14:paraId="6F6C019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d) desenvolver medidas que disciplinem a utilização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aparelhos celulares e outros recursos tecnológicos pessoais nas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dependências da Unidade Educacional, observada a legislação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vigente e o Regimento Educacional;</w:t>
      </w:r>
    </w:p>
    <w:p w14:paraId="1D87304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e) estabelecer critérios educativos quando a criança produzir danos materiais nas dependências da Unidade ou 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objetos de propriedade de terceiros da comunidade educacional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interna, por meio de seu responsável;</w:t>
      </w:r>
    </w:p>
    <w:p w14:paraId="665466B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criar</w:t>
      </w:r>
      <w:proofErr w:type="gramEnd"/>
      <w:r w:rsidRPr="004A71A7">
        <w:rPr>
          <w:rFonts w:ascii="Arial" w:hAnsi="Arial" w:cs="Arial"/>
        </w:rPr>
        <w:t xml:space="preserve"> condições de proteção em que a crueldade,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agressão, o preconceito e a discriminação de qualquer natureza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sejam repudiadas;</w:t>
      </w:r>
    </w:p>
    <w:p w14:paraId="4EF5608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promover</w:t>
      </w:r>
      <w:proofErr w:type="gramEnd"/>
      <w:r w:rsidRPr="004A71A7">
        <w:rPr>
          <w:rFonts w:ascii="Arial" w:hAnsi="Arial" w:cs="Arial"/>
        </w:rPr>
        <w:t xml:space="preserve"> a construção de atitudes de respeito e solidariedade, por meio do fortalecimento de práticas referentes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educação pela paz, liberdade, respeito à vida e diversidade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humana, formação de vínculos entre as pessoas e entre elas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os outros;</w:t>
      </w:r>
    </w:p>
    <w:p w14:paraId="36852A6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VI - </w:t>
      </w:r>
      <w:proofErr w:type="gramStart"/>
      <w:r w:rsidRPr="004A71A7">
        <w:rPr>
          <w:rFonts w:ascii="Arial" w:hAnsi="Arial" w:cs="Arial"/>
        </w:rPr>
        <w:t>zelar</w:t>
      </w:r>
      <w:proofErr w:type="gramEnd"/>
      <w:r w:rsidRPr="004A71A7">
        <w:rPr>
          <w:rFonts w:ascii="Arial" w:hAnsi="Arial" w:cs="Arial"/>
        </w:rPr>
        <w:t xml:space="preserve"> pela integridade física, psíquica e moral 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bebês e crianças, abrangendo a preservação da sua imagem,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identidade, autonomia, valores, ideias e crenças, espaços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objetos pessoais;</w:t>
      </w:r>
    </w:p>
    <w:p w14:paraId="2DB7B77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VII - acolher os bebês e as crianças fragilizadas por situações de vulnerabilidade, de modo que se sintam afetivamente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confortáveis e seguras, de forma a superar suas dificuldades.</w:t>
      </w:r>
    </w:p>
    <w:p w14:paraId="694240F1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C050240" w14:textId="1BE2DCED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43. Caberá à Equipe Gestora:</w:t>
      </w:r>
    </w:p>
    <w:p w14:paraId="673444C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gerir</w:t>
      </w:r>
      <w:proofErr w:type="gramEnd"/>
      <w:r w:rsidRPr="004A71A7">
        <w:rPr>
          <w:rFonts w:ascii="Arial" w:hAnsi="Arial" w:cs="Arial"/>
        </w:rPr>
        <w:t xml:space="preserve"> com eficiência, eficácia e economicidade os recursos físicos, humanos e materiais disponíveis para a Unidade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tendo em vista os objetivos e metas estabelecidos pela SME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os previstos no Projeto Político-Pedagógico;</w:t>
      </w:r>
    </w:p>
    <w:p w14:paraId="5B3FD6D1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garantir</w:t>
      </w:r>
      <w:proofErr w:type="gramEnd"/>
      <w:r w:rsidRPr="004A71A7">
        <w:rPr>
          <w:rFonts w:ascii="Arial" w:hAnsi="Arial" w:cs="Arial"/>
        </w:rPr>
        <w:t xml:space="preserve"> ambiente organizado e socialmente saudável,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que propicie condições de desenvolvimento indispensáveis aos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bebês e crianças, de forma a serem trabalhadas suas aptidões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expressão de interesses, visando sua participação ativa, pacífica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produtiva nos diversos aspectos da vida social;</w:t>
      </w:r>
    </w:p>
    <w:p w14:paraId="3B20FD2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criar condições ambientais e situações que favoreçam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recepção e o acolhimento da comunidade escolar agregando-as à construção e execução do Projeto Político-Pedagógico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 Educacional.</w:t>
      </w:r>
    </w:p>
    <w:p w14:paraId="7B9D546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participar</w:t>
      </w:r>
      <w:proofErr w:type="gramEnd"/>
      <w:r w:rsidRPr="004A71A7">
        <w:rPr>
          <w:rFonts w:ascii="Arial" w:hAnsi="Arial" w:cs="Arial"/>
        </w:rPr>
        <w:t xml:space="preserve"> dos processos de avaliação institucional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externa, realizados pela SME observadas as diretrizes por ela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definidas;</w:t>
      </w:r>
    </w:p>
    <w:p w14:paraId="5DBAED7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considerar</w:t>
      </w:r>
      <w:proofErr w:type="gramEnd"/>
      <w:r w:rsidRPr="004A71A7">
        <w:rPr>
          <w:rFonts w:ascii="Arial" w:hAnsi="Arial" w:cs="Arial"/>
        </w:rPr>
        <w:t xml:space="preserve"> os resultados das diferentes avaliações institucionais no seu processo de planejamento, de modo a nortear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seu replanejamento.</w:t>
      </w:r>
    </w:p>
    <w:p w14:paraId="630397C9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673410F1" w14:textId="607E294F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Da participação dos Pais ou Responsáveis</w:t>
      </w:r>
    </w:p>
    <w:p w14:paraId="7C1F86AA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37AE848" w14:textId="770B0083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44. Os pais ou responsáveis participarão do processo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elaboração e realização do Projeto Político-Pedagógico,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mediante:</w:t>
      </w:r>
    </w:p>
    <w:p w14:paraId="2D2E003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acompanhamento</w:t>
      </w:r>
      <w:proofErr w:type="gramEnd"/>
      <w:r w:rsidRPr="004A71A7">
        <w:rPr>
          <w:rFonts w:ascii="Arial" w:hAnsi="Arial" w:cs="Arial"/>
        </w:rPr>
        <w:t xml:space="preserve"> do processo educativo;</w:t>
      </w:r>
    </w:p>
    <w:p w14:paraId="58CB846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garantia</w:t>
      </w:r>
      <w:proofErr w:type="gramEnd"/>
      <w:r w:rsidRPr="004A71A7">
        <w:rPr>
          <w:rFonts w:ascii="Arial" w:hAnsi="Arial" w:cs="Arial"/>
        </w:rPr>
        <w:t xml:space="preserve"> da frequência das crianças nas atividades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curriculares;</w:t>
      </w:r>
    </w:p>
    <w:p w14:paraId="12A2C99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III - acesso </w:t>
      </w:r>
      <w:proofErr w:type="spellStart"/>
      <w:r w:rsidRPr="004A71A7">
        <w:rPr>
          <w:rFonts w:ascii="Arial" w:hAnsi="Arial" w:cs="Arial"/>
        </w:rPr>
        <w:t>a</w:t>
      </w:r>
      <w:proofErr w:type="spellEnd"/>
      <w:r w:rsidRPr="004A71A7">
        <w:rPr>
          <w:rFonts w:ascii="Arial" w:hAnsi="Arial" w:cs="Arial"/>
        </w:rPr>
        <w:t xml:space="preserve"> informação sobre o percurso educacional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seu filho;</w:t>
      </w:r>
    </w:p>
    <w:p w14:paraId="0A1BA65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ciência e acompanhamento</w:t>
      </w:r>
      <w:proofErr w:type="gramEnd"/>
      <w:r w:rsidRPr="004A71A7">
        <w:rPr>
          <w:rFonts w:ascii="Arial" w:hAnsi="Arial" w:cs="Arial"/>
        </w:rPr>
        <w:t xml:space="preserve"> do processo ensino-aprendizagem;</w:t>
      </w:r>
    </w:p>
    <w:p w14:paraId="61C8B88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definição</w:t>
      </w:r>
      <w:proofErr w:type="gramEnd"/>
      <w:r w:rsidRPr="004A71A7">
        <w:rPr>
          <w:rFonts w:ascii="Arial" w:hAnsi="Arial" w:cs="Arial"/>
        </w:rPr>
        <w:t xml:space="preserve"> da proposta político-pedagógica;</w:t>
      </w:r>
    </w:p>
    <w:p w14:paraId="6C5B44D1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VI - </w:t>
      </w:r>
      <w:proofErr w:type="gramStart"/>
      <w:r w:rsidRPr="004A71A7">
        <w:rPr>
          <w:rFonts w:ascii="Arial" w:hAnsi="Arial" w:cs="Arial"/>
        </w:rPr>
        <w:t>atuação</w:t>
      </w:r>
      <w:proofErr w:type="gramEnd"/>
      <w:r w:rsidRPr="004A71A7">
        <w:rPr>
          <w:rFonts w:ascii="Arial" w:hAnsi="Arial" w:cs="Arial"/>
        </w:rPr>
        <w:t xml:space="preserve"> nas instâncias representativas;</w:t>
      </w:r>
    </w:p>
    <w:p w14:paraId="046BEDD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VII - atendimento às convocações;</w:t>
      </w:r>
    </w:p>
    <w:p w14:paraId="3B909BA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VIII - respeito às equipes gestora, docente e de apoio à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educação, cumprindo suas determinações;</w:t>
      </w:r>
    </w:p>
    <w:p w14:paraId="35AF951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IX - </w:t>
      </w:r>
      <w:proofErr w:type="gramStart"/>
      <w:r w:rsidRPr="004A71A7">
        <w:rPr>
          <w:rFonts w:ascii="Arial" w:hAnsi="Arial" w:cs="Arial"/>
        </w:rPr>
        <w:t>ciência</w:t>
      </w:r>
      <w:proofErr w:type="gramEnd"/>
      <w:r w:rsidRPr="004A71A7">
        <w:rPr>
          <w:rFonts w:ascii="Arial" w:hAnsi="Arial" w:cs="Arial"/>
        </w:rPr>
        <w:t xml:space="preserve"> dos termos do Regimento Educacional e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Projeto Político-Pedagógico.</w:t>
      </w:r>
    </w:p>
    <w:p w14:paraId="46384063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2BF70A71" w14:textId="678075E8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Dos Instrumentos de Gestão</w:t>
      </w:r>
    </w:p>
    <w:p w14:paraId="78BF8C90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F58534A" w14:textId="3070F6F9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45. Para garantia de atendimento às finalidades 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Normas de Convívio caberá, ainda, à Equipe Gestora da Unidade Educacional promover ações que visem:</w:t>
      </w:r>
    </w:p>
    <w:p w14:paraId="3A80073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 xml:space="preserve">I - </w:t>
      </w:r>
      <w:proofErr w:type="gramStart"/>
      <w:r w:rsidRPr="004A71A7">
        <w:rPr>
          <w:rFonts w:ascii="Arial" w:hAnsi="Arial" w:cs="Arial"/>
        </w:rPr>
        <w:t>o</w:t>
      </w:r>
      <w:proofErr w:type="gramEnd"/>
      <w:r w:rsidRPr="004A71A7">
        <w:rPr>
          <w:rFonts w:ascii="Arial" w:hAnsi="Arial" w:cs="Arial"/>
        </w:rPr>
        <w:t xml:space="preserve"> envolvimento de pais ou responsáveis no cotidiano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educacional, por meio de reuniões de orientação, dentre outras;</w:t>
      </w:r>
    </w:p>
    <w:p w14:paraId="5CA28254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o</w:t>
      </w:r>
      <w:proofErr w:type="gramEnd"/>
      <w:r w:rsidRPr="004A71A7">
        <w:rPr>
          <w:rFonts w:ascii="Arial" w:hAnsi="Arial" w:cs="Arial"/>
        </w:rPr>
        <w:t xml:space="preserve"> encaminhamento, conforme o caso, aos serviços de:</w:t>
      </w:r>
    </w:p>
    <w:p w14:paraId="616EC22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saúde, quando os bebês e crianças apresentarem questões que afetem seu desenvolvimento e aprendizagem;</w:t>
      </w:r>
    </w:p>
    <w:p w14:paraId="711C4D9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assistência social existentes, quando do conhecimento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situação do bebê e criança que demande atendimento;</w:t>
      </w:r>
    </w:p>
    <w:p w14:paraId="65DA068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o encaminhamento ao Conselho Tutelar em caso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abandono intelectual, moral ou material por parte de pais ou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responsáveis.</w:t>
      </w:r>
    </w:p>
    <w:p w14:paraId="42757E09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783A47EE" w14:textId="0BE099B5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Do Processo de Avaliação</w:t>
      </w:r>
    </w:p>
    <w:p w14:paraId="010DDCE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6EE66733" w14:textId="3E7DF43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46. A avaliação tem como princípio o aperfeiçoamento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da ação educativa e da gestão escolar, com vistas ao atendimento das condições necessárias visando aos objetivos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aprendizagem e desenvolvimento dos bebês e crianças.</w:t>
      </w:r>
    </w:p>
    <w:p w14:paraId="1812058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 avaliação abrangerá as dimensões institucional, externa e interna e, na Unidade Educacional, assumirá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um caráter formativo e comporá o processo de aprendizagem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desenvolvimento como fator integrador entre as famílias e 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processo educacional.</w:t>
      </w:r>
    </w:p>
    <w:p w14:paraId="31D7CA70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066B5C46" w14:textId="775FD0BD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Art. 47. A avaliação, como parte do processo de aprendizagem, contribuirá para tornar </w:t>
      </w:r>
      <w:proofErr w:type="gramStart"/>
      <w:r w:rsidRPr="004A71A7">
        <w:rPr>
          <w:rFonts w:ascii="Arial" w:hAnsi="Arial" w:cs="Arial"/>
        </w:rPr>
        <w:t>o bebês</w:t>
      </w:r>
      <w:proofErr w:type="gramEnd"/>
      <w:r w:rsidRPr="004A71A7">
        <w:rPr>
          <w:rFonts w:ascii="Arial" w:hAnsi="Arial" w:cs="Arial"/>
        </w:rPr>
        <w:t xml:space="preserve"> e crianças e seus responsáveis conscientes de seus avanços e de suas necessidades, tendo como finalidade principal a tomada de decisão do professor,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redimensionar as ações na direção do alcance dos direitos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objetivos de aprendizagem e desenvolvimento, observadas 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devidas especificidades.</w:t>
      </w:r>
    </w:p>
    <w:p w14:paraId="5FBF947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As anotações e os registros obtidos por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meio de observações regulares e permanentes, compõem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documentação pedagógica dos bebês e crianças, contribuindo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o acompanhamento, a reflexão, o planejamento e a avaliação do cotidiano da U.E.</w:t>
      </w:r>
    </w:p>
    <w:p w14:paraId="6EDB8A91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53AE7091" w14:textId="510CB07D" w:rsidR="00C970C0" w:rsidRPr="00431748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431748">
        <w:rPr>
          <w:rFonts w:ascii="Arial" w:hAnsi="Arial" w:cs="Arial"/>
          <w:b/>
          <w:bCs/>
        </w:rPr>
        <w:t>Da Avaliação Institucional</w:t>
      </w:r>
    </w:p>
    <w:p w14:paraId="3D8922E6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66214962" w14:textId="2F32739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48. Anualmente, a comunidade educacional avaliará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sistematizará os impactos das ações pedagógicas e administrativas planejadas para o ano letivo e a sua relação com o alcance das metas para melhoria da qualidade da aprendizagem.</w:t>
      </w:r>
    </w:p>
    <w:p w14:paraId="23FCAAD5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6092538" w14:textId="76F15953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49. Os resultados obtidos na Avaliação Institucional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orientarão o replanejamento das ações e os ajustes do Projeto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Político-Pedagógico e indicarão as necessidades e demandas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as diferentes instâncias de gestão da Secretaria Municipal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Educação.</w:t>
      </w:r>
    </w:p>
    <w:p w14:paraId="207656E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47E5AF68" w14:textId="77777777" w:rsidR="00C970C0" w:rsidRPr="00431748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  <w:r w:rsidRPr="00431748">
        <w:rPr>
          <w:rFonts w:ascii="Arial" w:hAnsi="Arial" w:cs="Arial"/>
          <w:b/>
          <w:bCs/>
        </w:rPr>
        <w:t>CAPÍTULO V - DO REGIME ESCOLAR</w:t>
      </w:r>
    </w:p>
    <w:p w14:paraId="1F9EE324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1870F5B" w14:textId="64796184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50. O Regime Escolar se constitui em um conjunto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normas que regem o funcionamento da unidade educacional,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conforme segue:</w:t>
      </w:r>
    </w:p>
    <w:p w14:paraId="4565097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Calendário de Atividades</w:t>
      </w:r>
    </w:p>
    <w:p w14:paraId="5028502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Matrícula</w:t>
      </w:r>
    </w:p>
    <w:p w14:paraId="3596C32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Organização dos Agrupamentos</w:t>
      </w:r>
    </w:p>
    <w:p w14:paraId="73CA703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Avaliação de Aprendizagem e Desenvolvimento</w:t>
      </w:r>
    </w:p>
    <w:p w14:paraId="3840944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Instrumentos de Avaliação na Educação Infantil</w:t>
      </w:r>
    </w:p>
    <w:p w14:paraId="2086140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Acompanhamento da Frequência</w:t>
      </w:r>
    </w:p>
    <w:p w14:paraId="52BB4A6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Expedição de Documentos de Vida Escolar</w:t>
      </w:r>
    </w:p>
    <w:p w14:paraId="3C675D77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76212C0C" w14:textId="3F6C64E4" w:rsidR="00C970C0" w:rsidRPr="00431748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431748">
        <w:rPr>
          <w:rFonts w:ascii="Arial" w:hAnsi="Arial" w:cs="Arial"/>
          <w:b/>
          <w:bCs/>
        </w:rPr>
        <w:t>Do Calendário de Atividades</w:t>
      </w:r>
    </w:p>
    <w:p w14:paraId="7B3F1DEF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1A3CD21" w14:textId="4D7ACE09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51. A Unidade Educacional elaborará anualmente 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seu calendário de atividades, integrando-o ao Projeto Político-Pedagógico, a partir das diretrizes emanadas pela Secretaria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Municipal de Educação.</w:t>
      </w:r>
    </w:p>
    <w:p w14:paraId="2D63171F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4016619" w14:textId="0F32DD5E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52. A Unidade Educacional encerrará o ano letivo somente após ter cumprido em todas suas turmas os mínimos de:</w:t>
      </w:r>
    </w:p>
    <w:p w14:paraId="34B69158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 - 800 (oitocentas) horas de efetivo trabalho educacional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cada agrupamento da Educação Infantil, independentemente de sua distribuição nos dois semestres letivos;</w:t>
      </w:r>
    </w:p>
    <w:p w14:paraId="3AE21B02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AF2A2A7" w14:textId="6315156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53. Serão considerados como dias de efetivo trabalho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educacional, aqueles que envolvem atividades previstas no Projeto Político-Pedagógico da Unidade, de participação obrigatória para o bebê e criança, orientada por profissional habilitado.</w:t>
      </w:r>
    </w:p>
    <w:p w14:paraId="1E8EB07B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956B7A9" w14:textId="50B72EE4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54. As atividades somente poderão ser suspensas 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decorrência de situações que justifiquem tal medida, nos termos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da legislação vigente.</w:t>
      </w:r>
    </w:p>
    <w:p w14:paraId="2970353D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ED0A3CF" w14:textId="6245C3AA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55. As Unidades Educacionais definirão no seu calendário de atividades, reunião com pais ou responsáveis, bimestralmente, para o acompanhamento do processo educativo.</w:t>
      </w:r>
    </w:p>
    <w:p w14:paraId="25293F1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Nas reuniões de acompanhamento referidas no “caput”, os professores deverão apresentar dados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registro das atividades e frequência dos bebês e crianças,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acordo com o trabalho desenvolvido.</w:t>
      </w:r>
    </w:p>
    <w:p w14:paraId="30E5283F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3A668882" w14:textId="22083BA7" w:rsidR="00C970C0" w:rsidRPr="00431748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431748">
        <w:rPr>
          <w:rFonts w:ascii="Arial" w:hAnsi="Arial" w:cs="Arial"/>
          <w:b/>
          <w:bCs/>
        </w:rPr>
        <w:t>Da Matrícula</w:t>
      </w:r>
    </w:p>
    <w:p w14:paraId="75ADA7B8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0A8FC8AF" w14:textId="5AE09B2B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56. A matrícula será efetuada conforme normas fixadas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pela Secretaria Municipal de Educação.</w:t>
      </w:r>
    </w:p>
    <w:p w14:paraId="491292CD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A matrícula será realizada de forma ininterrupta,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respeitada a compatibilização de vagas realizada no sistema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informatizado.</w:t>
      </w:r>
    </w:p>
    <w:p w14:paraId="6896A946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O bebê ou a criança será matriculado na turma correspondente à sua faixa etária.</w:t>
      </w:r>
    </w:p>
    <w:p w14:paraId="76E8C45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3º A Equipe Escolar e o Conselho de Escola/CEI darão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ampla divulgação do edital de matrícula, fixando-o nas dependências da escola e em locais acessíveis à população.</w:t>
      </w:r>
    </w:p>
    <w:p w14:paraId="5AC1E6C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4º Efetivada a matrícula de bebês e crianças com deficiência, transtornos globais do desenvolvimento e altas habilidades/superdotação, a Unidade Educacional deverá informar,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imediatamente, às respectivas Diretorias Regionais de Educação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para o acompanhamento pelos Centros de Apoio e Acompanhamento à Inclusão - </w:t>
      </w:r>
      <w:proofErr w:type="spellStart"/>
      <w:r w:rsidRPr="004A71A7">
        <w:rPr>
          <w:rFonts w:ascii="Arial" w:hAnsi="Arial" w:cs="Arial"/>
        </w:rPr>
        <w:t>CEFAIs</w:t>
      </w:r>
      <w:proofErr w:type="spellEnd"/>
      <w:r w:rsidRPr="004A71A7">
        <w:rPr>
          <w:rFonts w:ascii="Arial" w:hAnsi="Arial" w:cs="Arial"/>
        </w:rPr>
        <w:t xml:space="preserve"> e possíveis encaminhamentos.</w:t>
      </w:r>
    </w:p>
    <w:p w14:paraId="533CB460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BBEFC64" w14:textId="61995AC9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57. A matrícula inicial será efetuada mediante requerimento do pai ou responsável, observados os critérios definidos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em IN específica, expedida pela Secretaria Municipal de Educação - SME.</w:t>
      </w:r>
    </w:p>
    <w:p w14:paraId="05246DEA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8E56696" w14:textId="642BF35F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58. É expressamente vedado à Unidade Educacional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condicionar a matrícula/rematrícula ao pagamento de taxas de</w:t>
      </w:r>
      <w:r>
        <w:rPr>
          <w:rFonts w:ascii="Arial" w:hAnsi="Arial" w:cs="Arial"/>
        </w:rPr>
        <w:t xml:space="preserve"> </w:t>
      </w:r>
      <w:proofErr w:type="gramStart"/>
      <w:r w:rsidRPr="004A71A7">
        <w:rPr>
          <w:rFonts w:ascii="Arial" w:hAnsi="Arial" w:cs="Arial"/>
        </w:rPr>
        <w:t>quaisquer natureza</w:t>
      </w:r>
      <w:proofErr w:type="gramEnd"/>
      <w:r w:rsidRPr="004A71A7">
        <w:rPr>
          <w:rFonts w:ascii="Arial" w:hAnsi="Arial" w:cs="Arial"/>
        </w:rPr>
        <w:t xml:space="preserve"> ou outras exigências adicionais às previstas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pela legislação.</w:t>
      </w:r>
    </w:p>
    <w:p w14:paraId="30666B37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39D75AA" w14:textId="4DEA4BB0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59. Serão admitidas transferências no decorrer de todo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 ano letivo.</w:t>
      </w:r>
    </w:p>
    <w:p w14:paraId="60238676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6AB7C72F" w14:textId="6532924D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60. Deverão ser recebidas transferências de bebês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crianças provenientes do estrangeiro, respeitadas as determinações legais.</w:t>
      </w:r>
    </w:p>
    <w:p w14:paraId="11CF9FCF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27613A68" w14:textId="54BA800F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t>Da Organização dos Agrupamentos</w:t>
      </w:r>
    </w:p>
    <w:p w14:paraId="4702E290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80A6393" w14:textId="40C0FEFC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61. A organização dos agrupamentos dar-se-á na conformidade dos artigos 26 e 27 desta IN.</w:t>
      </w:r>
    </w:p>
    <w:p w14:paraId="340BB8E5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219AD64C" w14:textId="15CB51BF" w:rsidR="00C970C0" w:rsidRPr="0075457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754570">
        <w:rPr>
          <w:rFonts w:ascii="Arial" w:hAnsi="Arial" w:cs="Arial"/>
          <w:b/>
          <w:bCs/>
        </w:rPr>
        <w:lastRenderedPageBreak/>
        <w:t>Da Avaliação de Aprendizagem e Desenvolvimento</w:t>
      </w:r>
    </w:p>
    <w:p w14:paraId="5F713A02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C1BD78F" w14:textId="6B7415B2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62. A avaliação, parte integrante do processo de aprendizagem e desenvolvimento, deverá constituir-se em instrumento de orientação para a equipe docente e para os pais/responsáveis na percepção dos avanços dos educandos.</w:t>
      </w:r>
    </w:p>
    <w:p w14:paraId="63295A6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 avaliação na Educação Infantil deverá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assumir papel relevante efetivando-se por meio da observação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da documentação pedagógica, com o objetivo de compor 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registro histórico do processo cotidiano vivido pelas crianças,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sem classificá-las.</w:t>
      </w:r>
    </w:p>
    <w:p w14:paraId="144663EC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47DBF8A" w14:textId="73DD850E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63. A Avaliação tem por objetivos:</w:t>
      </w:r>
    </w:p>
    <w:p w14:paraId="2729EBB9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considerar</w:t>
      </w:r>
      <w:proofErr w:type="gramEnd"/>
      <w:r w:rsidRPr="004A71A7">
        <w:rPr>
          <w:rFonts w:ascii="Arial" w:hAnsi="Arial" w:cs="Arial"/>
        </w:rPr>
        <w:t>, conforme estabelecido na Lei nº 9.394/96,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como finalidade o acompanhamento e o repensar o trabalho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realizado;</w:t>
      </w:r>
    </w:p>
    <w:p w14:paraId="0E44E2D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proceder</w:t>
      </w:r>
      <w:proofErr w:type="gramEnd"/>
      <w:r w:rsidRPr="004A71A7">
        <w:rPr>
          <w:rFonts w:ascii="Arial" w:hAnsi="Arial" w:cs="Arial"/>
        </w:rPr>
        <w:t xml:space="preserve"> ao acompanhamento da aprendizagem e desenvolvimento das crianças, sem intenção de promoção, mesmo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em se tratando de acesso ao ensino fundamental;</w:t>
      </w:r>
    </w:p>
    <w:p w14:paraId="03BF024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verificar os avanços, dificuldades e necessidades 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bebês e crianças no processo de apropriação, construção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recriação do conhecimento, para o alcance dos objetivos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aprendizagem;</w:t>
      </w:r>
    </w:p>
    <w:p w14:paraId="51C77C7E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fornecer</w:t>
      </w:r>
      <w:proofErr w:type="gramEnd"/>
      <w:r w:rsidRPr="004A71A7">
        <w:rPr>
          <w:rFonts w:ascii="Arial" w:hAnsi="Arial" w:cs="Arial"/>
        </w:rPr>
        <w:t xml:space="preserve"> aos professores e à equipe gestora elementos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reflexão sobre a gestão das atividades, visando ao seu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redimensionamento, considerando:</w:t>
      </w:r>
    </w:p>
    <w:p w14:paraId="6CFFBCA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os critérios para seleção e organização dos conteúdos;</w:t>
      </w:r>
    </w:p>
    <w:p w14:paraId="29F5F69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as estratégias para o desenvolvimento da ação educativa;</w:t>
      </w:r>
    </w:p>
    <w:p w14:paraId="5C01CC1B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a relação estabelecida entre os bebês e crianças e professores, para a criação de vínculos que favoreçam a aprendizagem;</w:t>
      </w:r>
    </w:p>
    <w:p w14:paraId="4C000C1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d) a organização do espaço, a gestão do tempo e formação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dos agrupamentos para a realização das atividades;</w:t>
      </w:r>
    </w:p>
    <w:p w14:paraId="38DB9D00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e) a potencialização do uso dos recursos didáticos da Unidade Educacional;</w:t>
      </w:r>
    </w:p>
    <w:p w14:paraId="5C22E50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f) a elaboração e utilização de instrumentos de avaliação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que permitam acompanhar o desenvolvimento de aprendizagens dos educandos, considerando suas especificidades;</w:t>
      </w:r>
    </w:p>
    <w:p w14:paraId="41B8800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facilitar</w:t>
      </w:r>
      <w:proofErr w:type="gramEnd"/>
      <w:r w:rsidRPr="004A71A7">
        <w:rPr>
          <w:rFonts w:ascii="Arial" w:hAnsi="Arial" w:cs="Arial"/>
        </w:rPr>
        <w:t xml:space="preserve"> ao bebês e crianças aos pais ou responsáveis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participação e o envolvimento no processo de aprendizagem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desenvolvimento;</w:t>
      </w:r>
    </w:p>
    <w:p w14:paraId="5E146183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Para os bebês e crianças com deficiência,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transtornos globais do desenvolvimento e altas habilidades/superdotação a avaliação das aprendizagens dar-se-á em conformidade com a proposta contida no Projeto Político-Pedagógico,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sendo garantida a acessibilidade ao currículo, e assim a sua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efetiva participação no processo avaliativo.</w:t>
      </w:r>
    </w:p>
    <w:p w14:paraId="13A9CB00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4EEDB7AE" w14:textId="6007508B" w:rsidR="00C970C0" w:rsidRPr="00431748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431748">
        <w:rPr>
          <w:rFonts w:ascii="Arial" w:hAnsi="Arial" w:cs="Arial"/>
          <w:b/>
          <w:bCs/>
        </w:rPr>
        <w:t>Dos Instrumentos de Avaliação na Educação Infantil</w:t>
      </w:r>
    </w:p>
    <w:p w14:paraId="1BECA1C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10AC66EE" w14:textId="48BD29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64. Os instrumentos utilizados na avaliação da Educação Infantil assumem diferentes formas de registro: relatórios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descritivos, portfólios individuais e do grupo, fotos, filmagens,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próprias produções das crianças (desenhos, esculturas, maquetes, dentre outras).</w:t>
      </w:r>
    </w:p>
    <w:p w14:paraId="65F024B5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40F56E56" w14:textId="3C13FD7B" w:rsidR="00C970C0" w:rsidRPr="00431748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431748">
        <w:rPr>
          <w:rFonts w:ascii="Arial" w:hAnsi="Arial" w:cs="Arial"/>
          <w:b/>
          <w:bCs/>
        </w:rPr>
        <w:t>Do Acompanhamento da Frequência</w:t>
      </w:r>
    </w:p>
    <w:p w14:paraId="40955613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296A3B9" w14:textId="365045DF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65. Caberá à Equipe Gestora em conjunto com a Equipe Docente definir ações que visem à promoção da permanência e frequência dos bebês e crianças, na Unidade Educacional.</w:t>
      </w:r>
    </w:p>
    <w:p w14:paraId="392AB436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0813B8D1" w14:textId="395CD380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66. Cada Unidade Educacional deverá realizar controle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sistemático da frequência dos bebês e crianças às atividades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adotar as medidas necessárias, nos casos de frequência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irregular.</w:t>
      </w:r>
    </w:p>
    <w:p w14:paraId="2C1B962C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77A5DDC6" w14:textId="2E52733C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67. O acompanhamento da frequência às atividades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educacionais será registrado diariamente pelos respectivos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professores, nos Diários de Classe, se constatada a frequência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irregular do bebê e da criança a Equipe Gestora deverá ser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informada para análise e tomada de decisão.</w:t>
      </w:r>
    </w:p>
    <w:p w14:paraId="3139E97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Parágrafo único. Os dados relativos à apuração da assiduidade deverão ser comunicados aos pais/responsáveis, no decorrer do período letivo, na periodicidade bimestral ou sempre que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houver necessidade.</w:t>
      </w:r>
    </w:p>
    <w:p w14:paraId="0B253AEE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15BD7F47" w14:textId="4D8BE6E2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68. A apuração da frequência, em cada bimestre/semestre letivo far-se-á no Infantil I e II, pelo cálculo da porcentagem em relação ao número de dias de efetivo trabalho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educacional, exigida a frequência mínima de 60% (sessenta por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cento) do total de horas.</w:t>
      </w:r>
    </w:p>
    <w:p w14:paraId="514B370E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1C87780" w14:textId="11F3CEA4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69. Esgotados todos os recursos previstos no Regimento Educacional, para regularização da frequência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bebê e da criança, a Equipe Gestora notificará formalmente 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Conselho Tutelar, nos casos de reiteradas faltas injustificadas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de evasão escolar para adoção de medidas no seu campo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atuação visando ao retorno do bebê ou criança às atividades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educacionais.</w:t>
      </w:r>
    </w:p>
    <w:p w14:paraId="229D1F87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Após notificação ao Conselho Tutelar,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permanecendo irregular a situação do educando a Unidade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 poderá, decorrido o prazo de 30 (trinta) dias consecutivos, disponibilizar a vaga.</w:t>
      </w:r>
    </w:p>
    <w:p w14:paraId="1A5D8CEB" w14:textId="77777777" w:rsidR="00C970C0" w:rsidRDefault="00C970C0" w:rsidP="00C970C0">
      <w:pPr>
        <w:spacing w:after="0"/>
        <w:jc w:val="both"/>
        <w:rPr>
          <w:rFonts w:ascii="Arial" w:hAnsi="Arial" w:cs="Arial"/>
          <w:b/>
          <w:bCs/>
        </w:rPr>
      </w:pPr>
    </w:p>
    <w:p w14:paraId="00CF3019" w14:textId="516B3F05" w:rsidR="00C970C0" w:rsidRPr="00431748" w:rsidRDefault="00C970C0" w:rsidP="00C970C0">
      <w:pPr>
        <w:spacing w:after="0"/>
        <w:jc w:val="both"/>
        <w:rPr>
          <w:rFonts w:ascii="Arial" w:hAnsi="Arial" w:cs="Arial"/>
          <w:b/>
          <w:bCs/>
        </w:rPr>
      </w:pPr>
      <w:r w:rsidRPr="00431748">
        <w:rPr>
          <w:rFonts w:ascii="Arial" w:hAnsi="Arial" w:cs="Arial"/>
          <w:b/>
          <w:bCs/>
        </w:rPr>
        <w:t>Da Expedição de Documentos de Vida Escolar</w:t>
      </w:r>
    </w:p>
    <w:p w14:paraId="24865B5A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774EF72" w14:textId="7EB5EE5D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70. A documentação expedida pela Unidade de Educação Infantil deve possibilitar a comprovação de frequência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os processos de aprendizagens e desenvolvimento dos bebês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crianças.</w:t>
      </w:r>
    </w:p>
    <w:p w14:paraId="4C12C361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A ausência de documentos pessoais não pode impedir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 acesso da criança à Educação Infantil.</w:t>
      </w:r>
    </w:p>
    <w:p w14:paraId="06DE32DA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O comprovante de frequência e os relatórios que tratam das aprendizagens e do desenvolvimento não têm caráter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certificação como conclusão de curso.</w:t>
      </w:r>
    </w:p>
    <w:p w14:paraId="15517F7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3º A análise e a reflexão sobre os registros contidos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na documentação pedagógica e nos relatórios contendo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trajetória percorrida pelos bebês e pelas crianças no contexto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educacional, devem fornecer aos educadores os elementos necessários para a continuidade do trabalho pedagógico, seja na</w:t>
      </w:r>
    </w:p>
    <w:p w14:paraId="7293700F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própria Unidade, ou em outra de Unidade de Educação Infantil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ou de Ensino Fundamental, para transições sem rupturas.</w:t>
      </w:r>
    </w:p>
    <w:p w14:paraId="1D3EF75F" w14:textId="15DDDE19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4º A documentação educacional a ser expedida ao final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da etapa de Educação Infantil para o Ensino Fundamental,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deverá atender o contido na Portaria SME nº 7.598, de 2016.</w:t>
      </w:r>
    </w:p>
    <w:p w14:paraId="7B9E3075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13A4BE2C" w14:textId="77777777" w:rsidR="00C970C0" w:rsidRPr="00431748" w:rsidRDefault="00C970C0" w:rsidP="00C970C0">
      <w:pPr>
        <w:spacing w:after="0"/>
        <w:jc w:val="center"/>
        <w:rPr>
          <w:rFonts w:ascii="Arial" w:hAnsi="Arial" w:cs="Arial"/>
          <w:b/>
          <w:bCs/>
        </w:rPr>
      </w:pPr>
      <w:r w:rsidRPr="00431748">
        <w:rPr>
          <w:rFonts w:ascii="Arial" w:hAnsi="Arial" w:cs="Arial"/>
          <w:b/>
          <w:bCs/>
        </w:rPr>
        <w:t>CAPÍTULO VI - DAS DISPOSIÇÕES GERAIS E TRANSITÓRIAS</w:t>
      </w:r>
    </w:p>
    <w:p w14:paraId="14F4FEC1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32205C7A" w14:textId="4B4AF064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71. A Unidade Educacional que contar com o desenvolvimento de projetos educacionais desenvolvidos além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carga horária regular do educando deverá, respeitadas as normatizações próprias, incluí-los ao Projeto Político- Pedagógico </w:t>
      </w:r>
      <w:proofErr w:type="gramStart"/>
      <w:r w:rsidRPr="004A71A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também</w:t>
      </w:r>
      <w:proofErr w:type="gramEnd"/>
      <w:r w:rsidRPr="004A71A7">
        <w:rPr>
          <w:rFonts w:ascii="Arial" w:hAnsi="Arial" w:cs="Arial"/>
        </w:rPr>
        <w:t xml:space="preserve"> no Regimento Educacional.</w:t>
      </w:r>
    </w:p>
    <w:p w14:paraId="2D73B747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1E887A88" w14:textId="35E1AB41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72. Os documentos da Secretaria de Escola são de uso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exclusivo da Unidade Educacional e das autoridades escolares,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sendo vedado o seu manuseio por pessoas estranhas a U.E.,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assim como a cessão de cópias a terceiros, exceto nos casos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previstos na legislação em vigor.</w:t>
      </w:r>
    </w:p>
    <w:p w14:paraId="74D16E72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Fica assegurado a todos os membros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comunidade o acesso à consulta e ciência dos referidos documentos pertinentes aos seus tutelados.</w:t>
      </w:r>
    </w:p>
    <w:p w14:paraId="4E47DC77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218710B7" w14:textId="4B9C8284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73. As segundas vias de documentos dos prontuários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bebês e crianças ou de funcionários, poderão ser expedidas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desde que com visto do Diretor de Escola e solicitadas por meio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requerimentos.</w:t>
      </w:r>
    </w:p>
    <w:p w14:paraId="0A7BD4B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5598F55A" w14:textId="1064EA43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74. Os bens permanentes adquiridos com verbas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orçamento público, inclusive com as do Programa de Transferência de Recursos Financeiros às Associações de Pais e Mestres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- PTRF, do Programa Dinheiro Direto na Escola - PDDE e/ou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outras fontes farão parte do patrimônio da Unidade Educacional, devendo ser registrados em livro próprio.</w:t>
      </w:r>
    </w:p>
    <w:p w14:paraId="3E103F9B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6809525D" w14:textId="470C4DC4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75. O Regimento das Unidades Educacionais poderá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 xml:space="preserve">ser alterado, quando necessário, desde que observadas as Diretrizes estabelecidas nos Decretos </w:t>
      </w:r>
      <w:proofErr w:type="spellStart"/>
      <w:r w:rsidRPr="004A71A7">
        <w:rPr>
          <w:rFonts w:ascii="Arial" w:hAnsi="Arial" w:cs="Arial"/>
        </w:rPr>
        <w:t>nºs</w:t>
      </w:r>
      <w:proofErr w:type="spellEnd"/>
      <w:r w:rsidRPr="004A71A7">
        <w:rPr>
          <w:rFonts w:ascii="Arial" w:hAnsi="Arial" w:cs="Arial"/>
        </w:rPr>
        <w:t xml:space="preserve"> 54.453 e 54.454, ambos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10/10/13 e Anexo Único desta Instrução Normativa, devendo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alterações propostas serem submetidas à apreciação prévia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 órgão competente, nos termos do disposto nesta IN, entrando em vigor a partir do ano seguinte de sua aprovação.</w:t>
      </w:r>
    </w:p>
    <w:p w14:paraId="325D798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</w:p>
    <w:p w14:paraId="48A99D5D" w14:textId="3EFE06F3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76. O Diretor de Escola e o Conselho de Escola/CEI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deverão tomar as providências necessárias para que o Regimento da Unidade Educacional seja sempre reconhecido pela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comunidade escolar e local.</w:t>
      </w:r>
    </w:p>
    <w:p w14:paraId="2E06E1FC" w14:textId="77777777" w:rsidR="00C970C0" w:rsidRPr="004A71A7" w:rsidRDefault="00C970C0" w:rsidP="00C970C0">
      <w:pPr>
        <w:spacing w:after="0"/>
        <w:jc w:val="both"/>
        <w:rPr>
          <w:rFonts w:ascii="Arial" w:hAnsi="Arial" w:cs="Arial"/>
        </w:rPr>
      </w:pPr>
    </w:p>
    <w:p w14:paraId="59185B49" w14:textId="77777777" w:rsidR="00C970C0" w:rsidRDefault="00C970C0" w:rsidP="00C970C0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Publicado no DOC de 05/06/2021 – pp. 14 e 15</w:t>
      </w:r>
    </w:p>
    <w:p w14:paraId="60301F53" w14:textId="1672D816" w:rsidR="00445F36" w:rsidRPr="006A3A32" w:rsidRDefault="00445F36" w:rsidP="00C970C0">
      <w:pPr>
        <w:spacing w:after="0"/>
        <w:jc w:val="both"/>
      </w:pPr>
    </w:p>
    <w:sectPr w:rsidR="00445F36" w:rsidRPr="006A3A32" w:rsidSect="008D0F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B6"/>
    <w:rsid w:val="00445F36"/>
    <w:rsid w:val="006A3A32"/>
    <w:rsid w:val="008C0A9D"/>
    <w:rsid w:val="008D0FB6"/>
    <w:rsid w:val="00B72F92"/>
    <w:rsid w:val="00C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9AC4"/>
  <w15:chartTrackingRefBased/>
  <w15:docId w15:val="{5917BF98-E428-4261-AF0C-BA03919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0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7160</Words>
  <Characters>38669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2021-06-05T19:05:00Z</cp:lastPrinted>
  <dcterms:created xsi:type="dcterms:W3CDTF">2021-06-05T19:42:00Z</dcterms:created>
  <dcterms:modified xsi:type="dcterms:W3CDTF">2021-06-05T19:42:00Z</dcterms:modified>
</cp:coreProperties>
</file>